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0830554E" w14:textId="77777777" w:rsidR="006D6AF4" w:rsidRDefault="006D6AF4" w:rsidP="008D799A">
      <w:pPr>
        <w:spacing w:after="0" w:line="360" w:lineRule="auto"/>
        <w:rPr>
          <w:szCs w:val="24"/>
          <w:lang w:val="de-DE"/>
        </w:rPr>
      </w:pPr>
    </w:p>
    <w:p w14:paraId="178AC6F7" w14:textId="41FFA68E" w:rsidR="006D6AF4" w:rsidRDefault="006D6AF4" w:rsidP="008D799A">
      <w:pPr>
        <w:spacing w:after="0" w:line="360" w:lineRule="auto"/>
        <w:rPr>
          <w:szCs w:val="24"/>
          <w:lang w:val="de-DE"/>
        </w:rPr>
      </w:pPr>
      <w:r>
        <w:rPr>
          <w:szCs w:val="24"/>
        </w:rPr>
        <w:t>In summary, PhyloProfile closes the methodological gap that existed between tools to generate large phylogenetic profiles to delineate the evolutionary history and the contemporary distribution of large – and ultimately complete – gene sets, and the more function-oriented analysis of individual protein interaction networks.</w:t>
      </w:r>
    </w:p>
    <w:p w14:paraId="41453839" w14:textId="77777777" w:rsidR="006D6AF4" w:rsidRDefault="006D6AF4" w:rsidP="008D799A">
      <w:pPr>
        <w:spacing w:after="0" w:line="360" w:lineRule="auto"/>
        <w:rPr>
          <w:szCs w:val="24"/>
          <w:lang w:val="de-DE"/>
        </w:rPr>
      </w:pP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1534F93" w14:textId="77777777" w:rsidR="00AD16F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D16F6">
            <w:rPr>
              <w:noProof/>
            </w:rPr>
            <w:t>List of Figures</w:t>
          </w:r>
          <w:r w:rsidR="00AD16F6">
            <w:rPr>
              <w:noProof/>
            </w:rPr>
            <w:tab/>
          </w:r>
          <w:r w:rsidR="00AD16F6">
            <w:rPr>
              <w:noProof/>
            </w:rPr>
            <w:fldChar w:fldCharType="begin"/>
          </w:r>
          <w:r w:rsidR="00AD16F6">
            <w:rPr>
              <w:noProof/>
            </w:rPr>
            <w:instrText xml:space="preserve"> PAGEREF _Toc387498292 \h </w:instrText>
          </w:r>
          <w:r w:rsidR="00AD16F6">
            <w:rPr>
              <w:noProof/>
            </w:rPr>
          </w:r>
          <w:r w:rsidR="00AD16F6">
            <w:rPr>
              <w:noProof/>
            </w:rPr>
            <w:fldChar w:fldCharType="separate"/>
          </w:r>
          <w:r w:rsidR="006D6AF4">
            <w:rPr>
              <w:noProof/>
            </w:rPr>
            <w:t>I</w:t>
          </w:r>
          <w:r w:rsidR="00AD16F6">
            <w:rPr>
              <w:noProof/>
            </w:rPr>
            <w:fldChar w:fldCharType="end"/>
          </w:r>
        </w:p>
        <w:p w14:paraId="1420754D"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_Toc387498293 \h </w:instrText>
          </w:r>
          <w:r>
            <w:rPr>
              <w:noProof/>
            </w:rPr>
          </w:r>
          <w:r>
            <w:rPr>
              <w:noProof/>
            </w:rPr>
            <w:fldChar w:fldCharType="separate"/>
          </w:r>
          <w:r w:rsidR="006D6AF4">
            <w:rPr>
              <w:noProof/>
            </w:rPr>
            <w:t>VI</w:t>
          </w:r>
          <w:r>
            <w:rPr>
              <w:noProof/>
            </w:rPr>
            <w:fldChar w:fldCharType="end"/>
          </w:r>
        </w:p>
        <w:p w14:paraId="3C40C11C"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_Toc387498294 \h </w:instrText>
          </w:r>
          <w:r>
            <w:rPr>
              <w:noProof/>
            </w:rPr>
          </w:r>
          <w:r>
            <w:rPr>
              <w:noProof/>
            </w:rPr>
            <w:fldChar w:fldCharType="separate"/>
          </w:r>
          <w:r w:rsidR="006D6AF4">
            <w:rPr>
              <w:noProof/>
            </w:rPr>
            <w:t>1</w:t>
          </w:r>
          <w:r>
            <w:rPr>
              <w:noProof/>
            </w:rPr>
            <w:fldChar w:fldCharType="end"/>
          </w:r>
        </w:p>
        <w:p w14:paraId="1B3D1EDC"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_Toc387498295 \h </w:instrText>
          </w:r>
          <w:r>
            <w:rPr>
              <w:noProof/>
            </w:rPr>
          </w:r>
          <w:r>
            <w:rPr>
              <w:noProof/>
            </w:rPr>
            <w:fldChar w:fldCharType="separate"/>
          </w:r>
          <w:r w:rsidR="006D6AF4">
            <w:rPr>
              <w:noProof/>
            </w:rPr>
            <w:t>1</w:t>
          </w:r>
          <w:r>
            <w:rPr>
              <w:noProof/>
            </w:rPr>
            <w:fldChar w:fldCharType="end"/>
          </w:r>
        </w:p>
        <w:p w14:paraId="12D5AB4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_Toc387498296 \h </w:instrText>
          </w:r>
          <w:r>
            <w:rPr>
              <w:noProof/>
            </w:rPr>
          </w:r>
          <w:r>
            <w:rPr>
              <w:noProof/>
            </w:rPr>
            <w:fldChar w:fldCharType="separate"/>
          </w:r>
          <w:r w:rsidR="006D6AF4">
            <w:rPr>
              <w:noProof/>
            </w:rPr>
            <w:t>4</w:t>
          </w:r>
          <w:r>
            <w:rPr>
              <w:noProof/>
            </w:rPr>
            <w:fldChar w:fldCharType="end"/>
          </w:r>
        </w:p>
        <w:p w14:paraId="2A177B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_Toc387498297 \h </w:instrText>
          </w:r>
          <w:r>
            <w:rPr>
              <w:noProof/>
            </w:rPr>
          </w:r>
          <w:r>
            <w:rPr>
              <w:noProof/>
            </w:rPr>
            <w:fldChar w:fldCharType="separate"/>
          </w:r>
          <w:r w:rsidR="006D6AF4">
            <w:rPr>
              <w:noProof/>
            </w:rPr>
            <w:t>5</w:t>
          </w:r>
          <w:r>
            <w:rPr>
              <w:noProof/>
            </w:rPr>
            <w:fldChar w:fldCharType="end"/>
          </w:r>
        </w:p>
        <w:p w14:paraId="61DAB83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_Toc387498298 \h </w:instrText>
          </w:r>
          <w:r>
            <w:rPr>
              <w:noProof/>
            </w:rPr>
          </w:r>
          <w:r>
            <w:rPr>
              <w:noProof/>
            </w:rPr>
            <w:fldChar w:fldCharType="separate"/>
          </w:r>
          <w:r w:rsidR="006D6AF4">
            <w:rPr>
              <w:noProof/>
            </w:rPr>
            <w:t>5</w:t>
          </w:r>
          <w:r>
            <w:rPr>
              <w:noProof/>
            </w:rPr>
            <w:fldChar w:fldCharType="end"/>
          </w:r>
        </w:p>
        <w:p w14:paraId="1EDAD88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_Toc387498299 \h </w:instrText>
          </w:r>
          <w:r>
            <w:rPr>
              <w:noProof/>
            </w:rPr>
          </w:r>
          <w:r>
            <w:rPr>
              <w:noProof/>
            </w:rPr>
            <w:fldChar w:fldCharType="separate"/>
          </w:r>
          <w:r w:rsidR="006D6AF4">
            <w:rPr>
              <w:noProof/>
            </w:rPr>
            <w:t>8</w:t>
          </w:r>
          <w:r>
            <w:rPr>
              <w:noProof/>
            </w:rPr>
            <w:fldChar w:fldCharType="end"/>
          </w:r>
        </w:p>
        <w:p w14:paraId="4CB24B4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_Toc387498300 \h </w:instrText>
          </w:r>
          <w:r>
            <w:rPr>
              <w:noProof/>
            </w:rPr>
          </w:r>
          <w:r>
            <w:rPr>
              <w:noProof/>
            </w:rPr>
            <w:fldChar w:fldCharType="separate"/>
          </w:r>
          <w:r w:rsidR="006D6AF4">
            <w:rPr>
              <w:noProof/>
            </w:rPr>
            <w:t>10</w:t>
          </w:r>
          <w:r>
            <w:rPr>
              <w:noProof/>
            </w:rPr>
            <w:fldChar w:fldCharType="end"/>
          </w:r>
        </w:p>
        <w:p w14:paraId="6EFEA327"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_Toc387498301 \h </w:instrText>
          </w:r>
          <w:r>
            <w:rPr>
              <w:noProof/>
            </w:rPr>
          </w:r>
          <w:r>
            <w:rPr>
              <w:noProof/>
            </w:rPr>
            <w:fldChar w:fldCharType="separate"/>
          </w:r>
          <w:r w:rsidR="006D6AF4">
            <w:rPr>
              <w:noProof/>
            </w:rPr>
            <w:t>11</w:t>
          </w:r>
          <w:r>
            <w:rPr>
              <w:noProof/>
            </w:rPr>
            <w:fldChar w:fldCharType="end"/>
          </w:r>
        </w:p>
        <w:p w14:paraId="39C6107F"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_Toc387498302 \h </w:instrText>
          </w:r>
          <w:r>
            <w:rPr>
              <w:noProof/>
            </w:rPr>
          </w:r>
          <w:r>
            <w:rPr>
              <w:noProof/>
            </w:rPr>
            <w:fldChar w:fldCharType="separate"/>
          </w:r>
          <w:r w:rsidR="006D6AF4">
            <w:rPr>
              <w:noProof/>
            </w:rPr>
            <w:t>13</w:t>
          </w:r>
          <w:r>
            <w:rPr>
              <w:noProof/>
            </w:rPr>
            <w:fldChar w:fldCharType="end"/>
          </w:r>
        </w:p>
        <w:p w14:paraId="7E739F64"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_Toc387498303 \h </w:instrText>
          </w:r>
          <w:r>
            <w:rPr>
              <w:noProof/>
            </w:rPr>
          </w:r>
          <w:r>
            <w:rPr>
              <w:noProof/>
            </w:rPr>
            <w:fldChar w:fldCharType="separate"/>
          </w:r>
          <w:r w:rsidR="006D6AF4">
            <w:rPr>
              <w:noProof/>
            </w:rPr>
            <w:t>14</w:t>
          </w:r>
          <w:r>
            <w:rPr>
              <w:noProof/>
            </w:rPr>
            <w:fldChar w:fldCharType="end"/>
          </w:r>
        </w:p>
        <w:p w14:paraId="34B6B5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_Toc387498304 \h </w:instrText>
          </w:r>
          <w:r>
            <w:rPr>
              <w:noProof/>
            </w:rPr>
          </w:r>
          <w:r>
            <w:rPr>
              <w:noProof/>
            </w:rPr>
            <w:fldChar w:fldCharType="separate"/>
          </w:r>
          <w:r w:rsidR="006D6AF4">
            <w:rPr>
              <w:noProof/>
            </w:rPr>
            <w:t>16</w:t>
          </w:r>
          <w:r>
            <w:rPr>
              <w:noProof/>
            </w:rPr>
            <w:fldChar w:fldCharType="end"/>
          </w:r>
        </w:p>
        <w:p w14:paraId="6060476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_Toc387498305 \h </w:instrText>
          </w:r>
          <w:r>
            <w:rPr>
              <w:noProof/>
            </w:rPr>
          </w:r>
          <w:r>
            <w:rPr>
              <w:noProof/>
            </w:rPr>
            <w:fldChar w:fldCharType="separate"/>
          </w:r>
          <w:r w:rsidR="006D6AF4">
            <w:rPr>
              <w:noProof/>
            </w:rPr>
            <w:t>16</w:t>
          </w:r>
          <w:r>
            <w:rPr>
              <w:noProof/>
            </w:rPr>
            <w:fldChar w:fldCharType="end"/>
          </w:r>
        </w:p>
        <w:p w14:paraId="68A112F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_Toc387498306 \h </w:instrText>
          </w:r>
          <w:r>
            <w:rPr>
              <w:noProof/>
            </w:rPr>
          </w:r>
          <w:r>
            <w:rPr>
              <w:noProof/>
            </w:rPr>
            <w:fldChar w:fldCharType="separate"/>
          </w:r>
          <w:r w:rsidR="006D6AF4">
            <w:rPr>
              <w:noProof/>
            </w:rPr>
            <w:t>17</w:t>
          </w:r>
          <w:r>
            <w:rPr>
              <w:noProof/>
            </w:rPr>
            <w:fldChar w:fldCharType="end"/>
          </w:r>
        </w:p>
        <w:p w14:paraId="066062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_Toc387498307 \h </w:instrText>
          </w:r>
          <w:r>
            <w:rPr>
              <w:noProof/>
            </w:rPr>
          </w:r>
          <w:r>
            <w:rPr>
              <w:noProof/>
            </w:rPr>
            <w:fldChar w:fldCharType="separate"/>
          </w:r>
          <w:r w:rsidR="006D6AF4">
            <w:rPr>
              <w:noProof/>
            </w:rPr>
            <w:t>18</w:t>
          </w:r>
          <w:r>
            <w:rPr>
              <w:noProof/>
            </w:rPr>
            <w:fldChar w:fldCharType="end"/>
          </w:r>
        </w:p>
        <w:p w14:paraId="3A9F210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_Toc387498308 \h </w:instrText>
          </w:r>
          <w:r>
            <w:rPr>
              <w:noProof/>
            </w:rPr>
          </w:r>
          <w:r>
            <w:rPr>
              <w:noProof/>
            </w:rPr>
            <w:fldChar w:fldCharType="separate"/>
          </w:r>
          <w:r w:rsidR="006D6AF4">
            <w:rPr>
              <w:noProof/>
            </w:rPr>
            <w:t>21</w:t>
          </w:r>
          <w:r>
            <w:rPr>
              <w:noProof/>
            </w:rPr>
            <w:fldChar w:fldCharType="end"/>
          </w:r>
        </w:p>
        <w:p w14:paraId="05C41219"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_Toc387498309 \h </w:instrText>
          </w:r>
          <w:r>
            <w:rPr>
              <w:noProof/>
            </w:rPr>
          </w:r>
          <w:r>
            <w:rPr>
              <w:noProof/>
            </w:rPr>
            <w:fldChar w:fldCharType="separate"/>
          </w:r>
          <w:r w:rsidR="006D6AF4">
            <w:rPr>
              <w:noProof/>
            </w:rPr>
            <w:t>22</w:t>
          </w:r>
          <w:r>
            <w:rPr>
              <w:noProof/>
            </w:rPr>
            <w:fldChar w:fldCharType="end"/>
          </w:r>
        </w:p>
        <w:p w14:paraId="4DF6ED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_Toc387498310 \h </w:instrText>
          </w:r>
          <w:r>
            <w:rPr>
              <w:noProof/>
            </w:rPr>
          </w:r>
          <w:r>
            <w:rPr>
              <w:noProof/>
            </w:rPr>
            <w:fldChar w:fldCharType="separate"/>
          </w:r>
          <w:r w:rsidR="006D6AF4">
            <w:rPr>
              <w:noProof/>
            </w:rPr>
            <w:t>24</w:t>
          </w:r>
          <w:r>
            <w:rPr>
              <w:noProof/>
            </w:rPr>
            <w:fldChar w:fldCharType="end"/>
          </w:r>
        </w:p>
        <w:p w14:paraId="150D85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_Toc387498311 \h </w:instrText>
          </w:r>
          <w:r>
            <w:rPr>
              <w:noProof/>
            </w:rPr>
          </w:r>
          <w:r>
            <w:rPr>
              <w:noProof/>
            </w:rPr>
            <w:fldChar w:fldCharType="separate"/>
          </w:r>
          <w:r w:rsidR="006D6AF4">
            <w:rPr>
              <w:noProof/>
            </w:rPr>
            <w:t>24</w:t>
          </w:r>
          <w:r>
            <w:rPr>
              <w:noProof/>
            </w:rPr>
            <w:fldChar w:fldCharType="end"/>
          </w:r>
        </w:p>
        <w:p w14:paraId="42B7EFB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_Toc387498312 \h </w:instrText>
          </w:r>
          <w:r>
            <w:rPr>
              <w:noProof/>
            </w:rPr>
          </w:r>
          <w:r>
            <w:rPr>
              <w:noProof/>
            </w:rPr>
            <w:fldChar w:fldCharType="separate"/>
          </w:r>
          <w:r w:rsidR="006D6AF4">
            <w:rPr>
              <w:noProof/>
            </w:rPr>
            <w:t>28</w:t>
          </w:r>
          <w:r>
            <w:rPr>
              <w:noProof/>
            </w:rPr>
            <w:fldChar w:fldCharType="end"/>
          </w:r>
        </w:p>
        <w:p w14:paraId="25732A7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_Toc387498313 \h </w:instrText>
          </w:r>
          <w:r>
            <w:rPr>
              <w:noProof/>
            </w:rPr>
          </w:r>
          <w:r>
            <w:rPr>
              <w:noProof/>
            </w:rPr>
            <w:fldChar w:fldCharType="separate"/>
          </w:r>
          <w:r w:rsidR="006D6AF4">
            <w:rPr>
              <w:noProof/>
            </w:rPr>
            <w:t>28</w:t>
          </w:r>
          <w:r>
            <w:rPr>
              <w:noProof/>
            </w:rPr>
            <w:fldChar w:fldCharType="end"/>
          </w:r>
        </w:p>
        <w:p w14:paraId="4E304CC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_Toc387498314 \h </w:instrText>
          </w:r>
          <w:r>
            <w:rPr>
              <w:noProof/>
            </w:rPr>
          </w:r>
          <w:r>
            <w:rPr>
              <w:noProof/>
            </w:rPr>
            <w:fldChar w:fldCharType="separate"/>
          </w:r>
          <w:r w:rsidR="006D6AF4">
            <w:rPr>
              <w:noProof/>
            </w:rPr>
            <w:t>28</w:t>
          </w:r>
          <w:r>
            <w:rPr>
              <w:noProof/>
            </w:rPr>
            <w:fldChar w:fldCharType="end"/>
          </w:r>
        </w:p>
        <w:p w14:paraId="2DFD4CD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_Toc387498315 \h </w:instrText>
          </w:r>
          <w:r>
            <w:rPr>
              <w:noProof/>
            </w:rPr>
          </w:r>
          <w:r>
            <w:rPr>
              <w:noProof/>
            </w:rPr>
            <w:fldChar w:fldCharType="separate"/>
          </w:r>
          <w:r w:rsidR="006D6AF4">
            <w:rPr>
              <w:noProof/>
            </w:rPr>
            <w:t>29</w:t>
          </w:r>
          <w:r>
            <w:rPr>
              <w:noProof/>
            </w:rPr>
            <w:fldChar w:fldCharType="end"/>
          </w:r>
        </w:p>
        <w:p w14:paraId="697903C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_Toc387498316 \h </w:instrText>
          </w:r>
          <w:r>
            <w:rPr>
              <w:noProof/>
            </w:rPr>
          </w:r>
          <w:r>
            <w:rPr>
              <w:noProof/>
            </w:rPr>
            <w:fldChar w:fldCharType="separate"/>
          </w:r>
          <w:r w:rsidR="006D6AF4">
            <w:rPr>
              <w:noProof/>
            </w:rPr>
            <w:t>31</w:t>
          </w:r>
          <w:r>
            <w:rPr>
              <w:noProof/>
            </w:rPr>
            <w:fldChar w:fldCharType="end"/>
          </w:r>
        </w:p>
        <w:p w14:paraId="6292F44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_Toc387498317 \h </w:instrText>
          </w:r>
          <w:r>
            <w:rPr>
              <w:noProof/>
            </w:rPr>
          </w:r>
          <w:r>
            <w:rPr>
              <w:noProof/>
            </w:rPr>
            <w:fldChar w:fldCharType="separate"/>
          </w:r>
          <w:r w:rsidR="006D6AF4">
            <w:rPr>
              <w:noProof/>
            </w:rPr>
            <w:t>33</w:t>
          </w:r>
          <w:r>
            <w:rPr>
              <w:noProof/>
            </w:rPr>
            <w:fldChar w:fldCharType="end"/>
          </w:r>
        </w:p>
        <w:p w14:paraId="3AB26C3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_Toc387498318 \h </w:instrText>
          </w:r>
          <w:r>
            <w:rPr>
              <w:noProof/>
            </w:rPr>
          </w:r>
          <w:r>
            <w:rPr>
              <w:noProof/>
            </w:rPr>
            <w:fldChar w:fldCharType="separate"/>
          </w:r>
          <w:r w:rsidR="006D6AF4">
            <w:rPr>
              <w:noProof/>
            </w:rPr>
            <w:t>33</w:t>
          </w:r>
          <w:r>
            <w:rPr>
              <w:noProof/>
            </w:rPr>
            <w:fldChar w:fldCharType="end"/>
          </w:r>
        </w:p>
        <w:p w14:paraId="69ED34D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_Toc387498319 \h </w:instrText>
          </w:r>
          <w:r>
            <w:rPr>
              <w:noProof/>
            </w:rPr>
          </w:r>
          <w:r>
            <w:rPr>
              <w:noProof/>
            </w:rPr>
            <w:fldChar w:fldCharType="separate"/>
          </w:r>
          <w:r w:rsidR="006D6AF4">
            <w:rPr>
              <w:noProof/>
            </w:rPr>
            <w:t>33</w:t>
          </w:r>
          <w:r>
            <w:rPr>
              <w:noProof/>
            </w:rPr>
            <w:fldChar w:fldCharType="end"/>
          </w:r>
        </w:p>
        <w:p w14:paraId="4C112047"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_Toc387498320 \h </w:instrText>
          </w:r>
          <w:r>
            <w:rPr>
              <w:noProof/>
            </w:rPr>
          </w:r>
          <w:r>
            <w:rPr>
              <w:noProof/>
            </w:rPr>
            <w:fldChar w:fldCharType="separate"/>
          </w:r>
          <w:r w:rsidR="006D6AF4">
            <w:rPr>
              <w:noProof/>
            </w:rPr>
            <w:t>34</w:t>
          </w:r>
          <w:r>
            <w:rPr>
              <w:noProof/>
            </w:rPr>
            <w:fldChar w:fldCharType="end"/>
          </w:r>
        </w:p>
        <w:p w14:paraId="48102D8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_Toc387498321 \h </w:instrText>
          </w:r>
          <w:r>
            <w:rPr>
              <w:noProof/>
            </w:rPr>
          </w:r>
          <w:r>
            <w:rPr>
              <w:noProof/>
            </w:rPr>
            <w:fldChar w:fldCharType="separate"/>
          </w:r>
          <w:r w:rsidR="006D6AF4">
            <w:rPr>
              <w:noProof/>
            </w:rPr>
            <w:t>36</w:t>
          </w:r>
          <w:r>
            <w:rPr>
              <w:noProof/>
            </w:rPr>
            <w:fldChar w:fldCharType="end"/>
          </w:r>
        </w:p>
        <w:p w14:paraId="2FAF06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_Toc387498322 \h </w:instrText>
          </w:r>
          <w:r>
            <w:rPr>
              <w:noProof/>
            </w:rPr>
          </w:r>
          <w:r>
            <w:rPr>
              <w:noProof/>
            </w:rPr>
            <w:fldChar w:fldCharType="separate"/>
          </w:r>
          <w:r w:rsidR="006D6AF4">
            <w:rPr>
              <w:noProof/>
            </w:rPr>
            <w:t>36</w:t>
          </w:r>
          <w:r>
            <w:rPr>
              <w:noProof/>
            </w:rPr>
            <w:fldChar w:fldCharType="end"/>
          </w:r>
        </w:p>
        <w:p w14:paraId="688A1BE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_Toc387498323 \h </w:instrText>
          </w:r>
          <w:r>
            <w:rPr>
              <w:noProof/>
            </w:rPr>
          </w:r>
          <w:r>
            <w:rPr>
              <w:noProof/>
            </w:rPr>
            <w:fldChar w:fldCharType="separate"/>
          </w:r>
          <w:r w:rsidR="006D6AF4">
            <w:rPr>
              <w:noProof/>
            </w:rPr>
            <w:t>38</w:t>
          </w:r>
          <w:r>
            <w:rPr>
              <w:noProof/>
            </w:rPr>
            <w:fldChar w:fldCharType="end"/>
          </w:r>
        </w:p>
        <w:p w14:paraId="155CCA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_Toc387498324 \h </w:instrText>
          </w:r>
          <w:r>
            <w:rPr>
              <w:noProof/>
            </w:rPr>
          </w:r>
          <w:r>
            <w:rPr>
              <w:noProof/>
            </w:rPr>
            <w:fldChar w:fldCharType="separate"/>
          </w:r>
          <w:r w:rsidR="006D6AF4">
            <w:rPr>
              <w:noProof/>
            </w:rPr>
            <w:t>38</w:t>
          </w:r>
          <w:r>
            <w:rPr>
              <w:noProof/>
            </w:rPr>
            <w:fldChar w:fldCharType="end"/>
          </w:r>
        </w:p>
        <w:p w14:paraId="23DB082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_Toc387498325 \h </w:instrText>
          </w:r>
          <w:r>
            <w:rPr>
              <w:noProof/>
            </w:rPr>
          </w:r>
          <w:r>
            <w:rPr>
              <w:noProof/>
            </w:rPr>
            <w:fldChar w:fldCharType="separate"/>
          </w:r>
          <w:r w:rsidR="006D6AF4">
            <w:rPr>
              <w:noProof/>
            </w:rPr>
            <w:t>40</w:t>
          </w:r>
          <w:r>
            <w:rPr>
              <w:noProof/>
            </w:rPr>
            <w:fldChar w:fldCharType="end"/>
          </w:r>
        </w:p>
        <w:p w14:paraId="24D5C42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_Toc387498326 \h </w:instrText>
          </w:r>
          <w:r>
            <w:rPr>
              <w:noProof/>
            </w:rPr>
          </w:r>
          <w:r>
            <w:rPr>
              <w:noProof/>
            </w:rPr>
            <w:fldChar w:fldCharType="separate"/>
          </w:r>
          <w:r w:rsidR="006D6AF4">
            <w:rPr>
              <w:noProof/>
            </w:rPr>
            <w:t>40</w:t>
          </w:r>
          <w:r>
            <w:rPr>
              <w:noProof/>
            </w:rPr>
            <w:fldChar w:fldCharType="end"/>
          </w:r>
        </w:p>
        <w:p w14:paraId="37D2ADD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_Toc387498327 \h </w:instrText>
          </w:r>
          <w:r>
            <w:rPr>
              <w:noProof/>
            </w:rPr>
          </w:r>
          <w:r>
            <w:rPr>
              <w:noProof/>
            </w:rPr>
            <w:fldChar w:fldCharType="separate"/>
          </w:r>
          <w:r w:rsidR="006D6AF4">
            <w:rPr>
              <w:noProof/>
            </w:rPr>
            <w:t>40</w:t>
          </w:r>
          <w:r>
            <w:rPr>
              <w:noProof/>
            </w:rPr>
            <w:fldChar w:fldCharType="end"/>
          </w:r>
        </w:p>
        <w:p w14:paraId="2862CD6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_Toc387498328 \h </w:instrText>
          </w:r>
          <w:r>
            <w:rPr>
              <w:noProof/>
            </w:rPr>
          </w:r>
          <w:r>
            <w:rPr>
              <w:noProof/>
            </w:rPr>
            <w:fldChar w:fldCharType="separate"/>
          </w:r>
          <w:r w:rsidR="006D6AF4">
            <w:rPr>
              <w:noProof/>
            </w:rPr>
            <w:t>42</w:t>
          </w:r>
          <w:r>
            <w:rPr>
              <w:noProof/>
            </w:rPr>
            <w:fldChar w:fldCharType="end"/>
          </w:r>
        </w:p>
        <w:p w14:paraId="716E6472"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_Toc387498329 \h </w:instrText>
          </w:r>
          <w:r>
            <w:rPr>
              <w:noProof/>
            </w:rPr>
          </w:r>
          <w:r>
            <w:rPr>
              <w:noProof/>
            </w:rPr>
            <w:fldChar w:fldCharType="separate"/>
          </w:r>
          <w:r w:rsidR="006D6AF4">
            <w:rPr>
              <w:noProof/>
            </w:rPr>
            <w:t>50</w:t>
          </w:r>
          <w:r>
            <w:rPr>
              <w:noProof/>
            </w:rPr>
            <w:fldChar w:fldCharType="end"/>
          </w:r>
        </w:p>
        <w:p w14:paraId="331051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_Toc387498330 \h </w:instrText>
          </w:r>
          <w:r>
            <w:rPr>
              <w:noProof/>
            </w:rPr>
          </w:r>
          <w:r>
            <w:rPr>
              <w:noProof/>
            </w:rPr>
            <w:fldChar w:fldCharType="separate"/>
          </w:r>
          <w:r w:rsidR="006D6AF4">
            <w:rPr>
              <w:noProof/>
            </w:rPr>
            <w:t>52</w:t>
          </w:r>
          <w:r>
            <w:rPr>
              <w:noProof/>
            </w:rPr>
            <w:fldChar w:fldCharType="end"/>
          </w:r>
        </w:p>
        <w:p w14:paraId="1415EDB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_Toc387498331 \h </w:instrText>
          </w:r>
          <w:r>
            <w:rPr>
              <w:noProof/>
            </w:rPr>
          </w:r>
          <w:r>
            <w:rPr>
              <w:noProof/>
            </w:rPr>
            <w:fldChar w:fldCharType="separate"/>
          </w:r>
          <w:r w:rsidR="006D6AF4">
            <w:rPr>
              <w:noProof/>
            </w:rPr>
            <w:t>52</w:t>
          </w:r>
          <w:r>
            <w:rPr>
              <w:noProof/>
            </w:rPr>
            <w:fldChar w:fldCharType="end"/>
          </w:r>
        </w:p>
        <w:p w14:paraId="284E18C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_Toc387498332 \h </w:instrText>
          </w:r>
          <w:r>
            <w:rPr>
              <w:noProof/>
            </w:rPr>
          </w:r>
          <w:r>
            <w:rPr>
              <w:noProof/>
            </w:rPr>
            <w:fldChar w:fldCharType="separate"/>
          </w:r>
          <w:r w:rsidR="006D6AF4">
            <w:rPr>
              <w:noProof/>
            </w:rPr>
            <w:t>52</w:t>
          </w:r>
          <w:r>
            <w:rPr>
              <w:noProof/>
            </w:rPr>
            <w:fldChar w:fldCharType="end"/>
          </w:r>
        </w:p>
        <w:p w14:paraId="5718FE6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_Toc387498333 \h </w:instrText>
          </w:r>
          <w:r>
            <w:rPr>
              <w:noProof/>
            </w:rPr>
          </w:r>
          <w:r>
            <w:rPr>
              <w:noProof/>
            </w:rPr>
            <w:fldChar w:fldCharType="separate"/>
          </w:r>
          <w:r w:rsidR="006D6AF4">
            <w:rPr>
              <w:noProof/>
            </w:rPr>
            <w:t>53</w:t>
          </w:r>
          <w:r>
            <w:rPr>
              <w:noProof/>
            </w:rPr>
            <w:fldChar w:fldCharType="end"/>
          </w:r>
        </w:p>
        <w:p w14:paraId="74E3ADA5"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_Toc387498334 \h </w:instrText>
          </w:r>
          <w:r>
            <w:rPr>
              <w:noProof/>
            </w:rPr>
          </w:r>
          <w:r>
            <w:rPr>
              <w:noProof/>
            </w:rPr>
            <w:fldChar w:fldCharType="separate"/>
          </w:r>
          <w:r w:rsidR="006D6AF4">
            <w:rPr>
              <w:noProof/>
            </w:rPr>
            <w:t>53</w:t>
          </w:r>
          <w:r>
            <w:rPr>
              <w:noProof/>
            </w:rPr>
            <w:fldChar w:fldCharType="end"/>
          </w:r>
        </w:p>
        <w:p w14:paraId="5D898E0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_Toc387498335 \h </w:instrText>
          </w:r>
          <w:r>
            <w:rPr>
              <w:noProof/>
            </w:rPr>
          </w:r>
          <w:r>
            <w:rPr>
              <w:noProof/>
            </w:rPr>
            <w:fldChar w:fldCharType="separate"/>
          </w:r>
          <w:r w:rsidR="006D6AF4">
            <w:rPr>
              <w:noProof/>
            </w:rPr>
            <w:t>53</w:t>
          </w:r>
          <w:r>
            <w:rPr>
              <w:noProof/>
            </w:rPr>
            <w:fldChar w:fldCharType="end"/>
          </w:r>
        </w:p>
        <w:p w14:paraId="011B4CF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_Toc387498336 \h </w:instrText>
          </w:r>
          <w:r>
            <w:rPr>
              <w:noProof/>
            </w:rPr>
          </w:r>
          <w:r>
            <w:rPr>
              <w:noProof/>
            </w:rPr>
            <w:fldChar w:fldCharType="separate"/>
          </w:r>
          <w:r w:rsidR="006D6AF4">
            <w:rPr>
              <w:noProof/>
            </w:rPr>
            <w:t>59</w:t>
          </w:r>
          <w:r>
            <w:rPr>
              <w:noProof/>
            </w:rPr>
            <w:fldChar w:fldCharType="end"/>
          </w:r>
        </w:p>
        <w:p w14:paraId="0F65253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_Toc387498337 \h </w:instrText>
          </w:r>
          <w:r>
            <w:rPr>
              <w:noProof/>
            </w:rPr>
          </w:r>
          <w:r>
            <w:rPr>
              <w:noProof/>
            </w:rPr>
            <w:fldChar w:fldCharType="separate"/>
          </w:r>
          <w:r w:rsidR="006D6AF4">
            <w:rPr>
              <w:noProof/>
            </w:rPr>
            <w:t>60</w:t>
          </w:r>
          <w:r>
            <w:rPr>
              <w:noProof/>
            </w:rPr>
            <w:fldChar w:fldCharType="end"/>
          </w:r>
        </w:p>
        <w:p w14:paraId="36521F6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_Toc387498338 \h </w:instrText>
          </w:r>
          <w:r>
            <w:rPr>
              <w:noProof/>
            </w:rPr>
          </w:r>
          <w:r>
            <w:rPr>
              <w:noProof/>
            </w:rPr>
            <w:fldChar w:fldCharType="separate"/>
          </w:r>
          <w:r w:rsidR="006D6AF4">
            <w:rPr>
              <w:noProof/>
            </w:rPr>
            <w:t>61</w:t>
          </w:r>
          <w:r>
            <w:rPr>
              <w:noProof/>
            </w:rPr>
            <w:fldChar w:fldCharType="end"/>
          </w:r>
        </w:p>
        <w:p w14:paraId="078C798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_Toc387498339 \h </w:instrText>
          </w:r>
          <w:r>
            <w:rPr>
              <w:noProof/>
            </w:rPr>
          </w:r>
          <w:r>
            <w:rPr>
              <w:noProof/>
            </w:rPr>
            <w:fldChar w:fldCharType="separate"/>
          </w:r>
          <w:r w:rsidR="006D6AF4">
            <w:rPr>
              <w:noProof/>
            </w:rPr>
            <w:t>62</w:t>
          </w:r>
          <w:r>
            <w:rPr>
              <w:noProof/>
            </w:rPr>
            <w:fldChar w:fldCharType="end"/>
          </w:r>
        </w:p>
        <w:p w14:paraId="331EA8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_Toc387498340 \h </w:instrText>
          </w:r>
          <w:r>
            <w:rPr>
              <w:noProof/>
            </w:rPr>
          </w:r>
          <w:r>
            <w:rPr>
              <w:noProof/>
            </w:rPr>
            <w:fldChar w:fldCharType="separate"/>
          </w:r>
          <w:r w:rsidR="006D6AF4">
            <w:rPr>
              <w:noProof/>
            </w:rPr>
            <w:t>63</w:t>
          </w:r>
          <w:r>
            <w:rPr>
              <w:noProof/>
            </w:rPr>
            <w:fldChar w:fldCharType="end"/>
          </w:r>
        </w:p>
        <w:p w14:paraId="3A23BD8B"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_Toc387498341 \h </w:instrText>
          </w:r>
          <w:r>
            <w:rPr>
              <w:noProof/>
            </w:rPr>
          </w:r>
          <w:r>
            <w:rPr>
              <w:noProof/>
            </w:rPr>
            <w:fldChar w:fldCharType="separate"/>
          </w:r>
          <w:r w:rsidR="006D6AF4">
            <w:rPr>
              <w:noProof/>
            </w:rPr>
            <w:t>64</w:t>
          </w:r>
          <w:r>
            <w:rPr>
              <w:noProof/>
            </w:rPr>
            <w:fldChar w:fldCharType="end"/>
          </w:r>
        </w:p>
        <w:p w14:paraId="082B5E0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_Toc387498342 \h </w:instrText>
          </w:r>
          <w:r>
            <w:rPr>
              <w:noProof/>
            </w:rPr>
          </w:r>
          <w:r>
            <w:rPr>
              <w:noProof/>
            </w:rPr>
            <w:fldChar w:fldCharType="separate"/>
          </w:r>
          <w:r w:rsidR="006D6AF4">
            <w:rPr>
              <w:noProof/>
            </w:rPr>
            <w:t>64</w:t>
          </w:r>
          <w:r>
            <w:rPr>
              <w:noProof/>
            </w:rPr>
            <w:fldChar w:fldCharType="end"/>
          </w:r>
        </w:p>
        <w:p w14:paraId="02C2246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_Toc387498343 \h </w:instrText>
          </w:r>
          <w:r>
            <w:rPr>
              <w:noProof/>
            </w:rPr>
          </w:r>
          <w:r>
            <w:rPr>
              <w:noProof/>
            </w:rPr>
            <w:fldChar w:fldCharType="separate"/>
          </w:r>
          <w:r w:rsidR="006D6AF4">
            <w:rPr>
              <w:noProof/>
            </w:rPr>
            <w:t>66</w:t>
          </w:r>
          <w:r>
            <w:rPr>
              <w:noProof/>
            </w:rPr>
            <w:fldChar w:fldCharType="end"/>
          </w:r>
        </w:p>
        <w:p w14:paraId="6CFB6DA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_Toc387498344 \h </w:instrText>
          </w:r>
          <w:r>
            <w:rPr>
              <w:noProof/>
            </w:rPr>
          </w:r>
          <w:r>
            <w:rPr>
              <w:noProof/>
            </w:rPr>
            <w:fldChar w:fldCharType="separate"/>
          </w:r>
          <w:r w:rsidR="006D6AF4">
            <w:rPr>
              <w:noProof/>
            </w:rPr>
            <w:t>66</w:t>
          </w:r>
          <w:r>
            <w:rPr>
              <w:noProof/>
            </w:rPr>
            <w:fldChar w:fldCharType="end"/>
          </w:r>
        </w:p>
        <w:p w14:paraId="04AB025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_Toc387498345 \h </w:instrText>
          </w:r>
          <w:r>
            <w:rPr>
              <w:noProof/>
            </w:rPr>
          </w:r>
          <w:r>
            <w:rPr>
              <w:noProof/>
            </w:rPr>
            <w:fldChar w:fldCharType="separate"/>
          </w:r>
          <w:r w:rsidR="006D6AF4">
            <w:rPr>
              <w:noProof/>
            </w:rPr>
            <w:t>69</w:t>
          </w:r>
          <w:r>
            <w:rPr>
              <w:noProof/>
            </w:rPr>
            <w:fldChar w:fldCharType="end"/>
          </w:r>
        </w:p>
        <w:p w14:paraId="2F852C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_Toc387498346 \h </w:instrText>
          </w:r>
          <w:r>
            <w:rPr>
              <w:noProof/>
            </w:rPr>
          </w:r>
          <w:r>
            <w:rPr>
              <w:noProof/>
            </w:rPr>
            <w:fldChar w:fldCharType="separate"/>
          </w:r>
          <w:r w:rsidR="006D6AF4">
            <w:rPr>
              <w:noProof/>
            </w:rPr>
            <w:t>72</w:t>
          </w:r>
          <w:r>
            <w:rPr>
              <w:noProof/>
            </w:rPr>
            <w:fldChar w:fldCharType="end"/>
          </w:r>
        </w:p>
        <w:p w14:paraId="2312B29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_Toc387498347 \h </w:instrText>
          </w:r>
          <w:r>
            <w:rPr>
              <w:noProof/>
            </w:rPr>
          </w:r>
          <w:r>
            <w:rPr>
              <w:noProof/>
            </w:rPr>
            <w:fldChar w:fldCharType="separate"/>
          </w:r>
          <w:r w:rsidR="006D6AF4">
            <w:rPr>
              <w:noProof/>
            </w:rPr>
            <w:t>74</w:t>
          </w:r>
          <w:r>
            <w:rPr>
              <w:noProof/>
            </w:rPr>
            <w:fldChar w:fldCharType="end"/>
          </w:r>
        </w:p>
        <w:p w14:paraId="1F5A39D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_Toc387498348 \h </w:instrText>
          </w:r>
          <w:r>
            <w:rPr>
              <w:noProof/>
            </w:rPr>
          </w:r>
          <w:r>
            <w:rPr>
              <w:noProof/>
            </w:rPr>
            <w:fldChar w:fldCharType="separate"/>
          </w:r>
          <w:r w:rsidR="006D6AF4">
            <w:rPr>
              <w:noProof/>
            </w:rPr>
            <w:t>78</w:t>
          </w:r>
          <w:r>
            <w:rPr>
              <w:noProof/>
            </w:rPr>
            <w:fldChar w:fldCharType="end"/>
          </w:r>
        </w:p>
        <w:p w14:paraId="63692DD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_Toc387498349 \h </w:instrText>
          </w:r>
          <w:r>
            <w:rPr>
              <w:noProof/>
            </w:rPr>
          </w:r>
          <w:r>
            <w:rPr>
              <w:noProof/>
            </w:rPr>
            <w:fldChar w:fldCharType="separate"/>
          </w:r>
          <w:r w:rsidR="006D6AF4">
            <w:rPr>
              <w:noProof/>
            </w:rPr>
            <w:t>88</w:t>
          </w:r>
          <w:r>
            <w:rPr>
              <w:noProof/>
            </w:rPr>
            <w:fldChar w:fldCharType="end"/>
          </w:r>
        </w:p>
        <w:p w14:paraId="55116B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_Toc387498350 \h </w:instrText>
          </w:r>
          <w:r>
            <w:rPr>
              <w:noProof/>
            </w:rPr>
          </w:r>
          <w:r>
            <w:rPr>
              <w:noProof/>
            </w:rPr>
            <w:fldChar w:fldCharType="separate"/>
          </w:r>
          <w:r w:rsidR="006D6AF4">
            <w:rPr>
              <w:noProof/>
            </w:rPr>
            <w:t>88</w:t>
          </w:r>
          <w:r>
            <w:rPr>
              <w:noProof/>
            </w:rPr>
            <w:fldChar w:fldCharType="end"/>
          </w:r>
        </w:p>
        <w:p w14:paraId="18615C4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_Toc387498351 \h </w:instrText>
          </w:r>
          <w:r>
            <w:rPr>
              <w:noProof/>
            </w:rPr>
          </w:r>
          <w:r>
            <w:rPr>
              <w:noProof/>
            </w:rPr>
            <w:fldChar w:fldCharType="separate"/>
          </w:r>
          <w:r w:rsidR="006D6AF4">
            <w:rPr>
              <w:noProof/>
            </w:rPr>
            <w:t>90</w:t>
          </w:r>
          <w:r>
            <w:rPr>
              <w:noProof/>
            </w:rPr>
            <w:fldChar w:fldCharType="end"/>
          </w:r>
        </w:p>
        <w:p w14:paraId="6A1D20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_Toc387498352 \h </w:instrText>
          </w:r>
          <w:r>
            <w:rPr>
              <w:noProof/>
            </w:rPr>
          </w:r>
          <w:r>
            <w:rPr>
              <w:noProof/>
            </w:rPr>
            <w:fldChar w:fldCharType="separate"/>
          </w:r>
          <w:r w:rsidR="006D6AF4">
            <w:rPr>
              <w:noProof/>
            </w:rPr>
            <w:t>91</w:t>
          </w:r>
          <w:r>
            <w:rPr>
              <w:noProof/>
            </w:rPr>
            <w:fldChar w:fldCharType="end"/>
          </w:r>
        </w:p>
        <w:p w14:paraId="7A64596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_Toc387498353 \h </w:instrText>
          </w:r>
          <w:r>
            <w:rPr>
              <w:noProof/>
            </w:rPr>
          </w:r>
          <w:r>
            <w:rPr>
              <w:noProof/>
            </w:rPr>
            <w:fldChar w:fldCharType="separate"/>
          </w:r>
          <w:r w:rsidR="006D6AF4">
            <w:rPr>
              <w:noProof/>
            </w:rPr>
            <w:t>93</w:t>
          </w:r>
          <w:r>
            <w:rPr>
              <w:noProof/>
            </w:rPr>
            <w:fldChar w:fldCharType="end"/>
          </w:r>
        </w:p>
        <w:p w14:paraId="76C6E92F"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_Toc387498354 \h </w:instrText>
          </w:r>
          <w:r>
            <w:rPr>
              <w:noProof/>
            </w:rPr>
          </w:r>
          <w:r>
            <w:rPr>
              <w:noProof/>
            </w:rPr>
            <w:fldChar w:fldCharType="separate"/>
          </w:r>
          <w:r w:rsidR="006D6AF4">
            <w:rPr>
              <w:noProof/>
            </w:rPr>
            <w:t>96</w:t>
          </w:r>
          <w:r>
            <w:rPr>
              <w:noProof/>
            </w:rPr>
            <w:fldChar w:fldCharType="end"/>
          </w:r>
        </w:p>
        <w:p w14:paraId="47EC9A66" w14:textId="77777777" w:rsidR="00AD16F6" w:rsidRDefault="00AD16F6">
          <w:pPr>
            <w:pStyle w:val="TOC1"/>
            <w:tabs>
              <w:tab w:val="left" w:pos="487"/>
              <w:tab w:val="right" w:pos="8268"/>
            </w:tabs>
            <w:rPr>
              <w:rFonts w:asciiTheme="minorHAnsi" w:eastAsiaTheme="minorEastAsia" w:hAnsiTheme="minorHAnsi"/>
              <w:b w:val="0"/>
              <w:noProof/>
              <w:szCs w:val="24"/>
              <w:lang w:eastAsia="ja-JP"/>
            </w:rPr>
          </w:pPr>
          <w:r w:rsidRPr="000A71FC">
            <w:rPr>
              <w:noProof/>
            </w:rPr>
            <w:t>A.</w:t>
          </w:r>
          <w:r>
            <w:rPr>
              <w:rFonts w:asciiTheme="minorHAnsi" w:eastAsiaTheme="minorEastAsia" w:hAnsiTheme="minorHAnsi"/>
              <w:b w:val="0"/>
              <w:noProof/>
              <w:szCs w:val="24"/>
              <w:lang w:eastAsia="ja-JP"/>
            </w:rPr>
            <w:tab/>
          </w:r>
          <w:r w:rsidRPr="000A71FC">
            <w:rPr>
              <w:noProof/>
            </w:rPr>
            <w:t>Appendix</w:t>
          </w:r>
          <w:r>
            <w:rPr>
              <w:noProof/>
            </w:rPr>
            <w:tab/>
          </w:r>
          <w:r>
            <w:rPr>
              <w:noProof/>
            </w:rPr>
            <w:fldChar w:fldCharType="begin"/>
          </w:r>
          <w:r>
            <w:rPr>
              <w:noProof/>
            </w:rPr>
            <w:instrText xml:space="preserve"> PAGEREF _Toc387498355 \h </w:instrText>
          </w:r>
          <w:r>
            <w:rPr>
              <w:noProof/>
            </w:rPr>
          </w:r>
          <w:r>
            <w:rPr>
              <w:noProof/>
            </w:rPr>
            <w:fldChar w:fldCharType="separate"/>
          </w:r>
          <w:r w:rsidR="006D6AF4">
            <w:rPr>
              <w:noProof/>
            </w:rPr>
            <w:t>118</w:t>
          </w:r>
          <w:r>
            <w:rPr>
              <w:noProof/>
            </w:rPr>
            <w:fldChar w:fldCharType="end"/>
          </w:r>
        </w:p>
        <w:p w14:paraId="5AEC0B4D"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_Toc387498356 \h </w:instrText>
          </w:r>
          <w:r>
            <w:rPr>
              <w:noProof/>
            </w:rPr>
          </w:r>
          <w:r>
            <w:rPr>
              <w:noProof/>
            </w:rPr>
            <w:fldChar w:fldCharType="separate"/>
          </w:r>
          <w:r w:rsidR="006D6AF4">
            <w:rPr>
              <w:noProof/>
            </w:rPr>
            <w:t>118</w:t>
          </w:r>
          <w:r>
            <w:rPr>
              <w:noProof/>
            </w:rPr>
            <w:fldChar w:fldCharType="end"/>
          </w:r>
        </w:p>
        <w:p w14:paraId="2C7A776B"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_Toc387498357 \h </w:instrText>
          </w:r>
          <w:r>
            <w:rPr>
              <w:noProof/>
            </w:rPr>
          </w:r>
          <w:r>
            <w:rPr>
              <w:noProof/>
            </w:rPr>
            <w:fldChar w:fldCharType="separate"/>
          </w:r>
          <w:r w:rsidR="006D6AF4">
            <w:rPr>
              <w:noProof/>
            </w:rPr>
            <w:t>148</w:t>
          </w:r>
          <w:r>
            <w:rPr>
              <w:noProof/>
            </w:rPr>
            <w:fldChar w:fldCharType="end"/>
          </w:r>
        </w:p>
        <w:p w14:paraId="714413AB"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_Toc387498358 \h </w:instrText>
          </w:r>
          <w:r>
            <w:rPr>
              <w:noProof/>
            </w:rPr>
          </w:r>
          <w:r>
            <w:rPr>
              <w:noProof/>
            </w:rPr>
            <w:fldChar w:fldCharType="separate"/>
          </w:r>
          <w:r w:rsidR="006D6AF4">
            <w:rPr>
              <w:noProof/>
            </w:rPr>
            <w:t>156</w:t>
          </w:r>
          <w:r>
            <w:rPr>
              <w:noProof/>
            </w:rPr>
            <w:fldChar w:fldCharType="end"/>
          </w:r>
        </w:p>
        <w:p w14:paraId="5BB3721E"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_Toc387498359 \h </w:instrText>
          </w:r>
          <w:r>
            <w:rPr>
              <w:noProof/>
            </w:rPr>
          </w:r>
          <w:r>
            <w:rPr>
              <w:noProof/>
            </w:rPr>
            <w:fldChar w:fldCharType="separate"/>
          </w:r>
          <w:r w:rsidR="006D6AF4">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98292"/>
      <w:r w:rsidRPr="00FC6093">
        <w:lastRenderedPageBreak/>
        <w:t>List of Figures</w:t>
      </w:r>
      <w:bookmarkEnd w:id="0"/>
      <w:bookmarkEnd w:id="1"/>
    </w:p>
    <w:p w14:paraId="055F883F" w14:textId="77777777" w:rsidR="00BD532F" w:rsidRPr="00BD532F" w:rsidRDefault="00BD532F" w:rsidP="00BD532F"/>
    <w:p w14:paraId="12380DD6"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D16F6">
        <w:rPr>
          <w:noProof/>
        </w:rPr>
        <w:t>Figure 1</w:t>
      </w:r>
      <w:r w:rsidR="00AD16F6">
        <w:rPr>
          <w:noProof/>
        </w:rPr>
        <w:noBreakHyphen/>
        <w:t>1: The evolutionary relationships of the Eukaryotes according to the Archezoa hypothesis (Cavalier-Smith 1983).</w:t>
      </w:r>
      <w:r w:rsidR="00AD16F6">
        <w:rPr>
          <w:noProof/>
        </w:rPr>
        <w:tab/>
      </w:r>
      <w:r w:rsidR="00AD16F6">
        <w:rPr>
          <w:noProof/>
        </w:rPr>
        <w:fldChar w:fldCharType="begin"/>
      </w:r>
      <w:r w:rsidR="00AD16F6">
        <w:rPr>
          <w:noProof/>
        </w:rPr>
        <w:instrText xml:space="preserve"> PAGEREF _Toc387498360 \h </w:instrText>
      </w:r>
      <w:r w:rsidR="00AD16F6">
        <w:rPr>
          <w:noProof/>
        </w:rPr>
      </w:r>
      <w:r w:rsidR="00AD16F6">
        <w:rPr>
          <w:noProof/>
        </w:rPr>
        <w:fldChar w:fldCharType="separate"/>
      </w:r>
      <w:r w:rsidR="006D6AF4">
        <w:rPr>
          <w:noProof/>
        </w:rPr>
        <w:t>4</w:t>
      </w:r>
      <w:r w:rsidR="00AD16F6">
        <w:rPr>
          <w:noProof/>
        </w:rPr>
        <w:fldChar w:fldCharType="end"/>
      </w:r>
    </w:p>
    <w:p w14:paraId="0B77819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_Toc387498361 \h </w:instrText>
      </w:r>
      <w:r>
        <w:rPr>
          <w:noProof/>
        </w:rPr>
      </w:r>
      <w:r>
        <w:rPr>
          <w:noProof/>
        </w:rPr>
        <w:fldChar w:fldCharType="separate"/>
      </w:r>
      <w:r w:rsidR="006D6AF4">
        <w:rPr>
          <w:noProof/>
        </w:rPr>
        <w:t>7</w:t>
      </w:r>
      <w:r>
        <w:rPr>
          <w:noProof/>
        </w:rPr>
        <w:fldChar w:fldCharType="end"/>
      </w:r>
    </w:p>
    <w:p w14:paraId="02B3563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734169">
        <w:rPr>
          <w:i/>
          <w:noProof/>
        </w:rPr>
        <w:t>Input &amp; Settings</w:t>
      </w:r>
      <w:r>
        <w:rPr>
          <w:noProof/>
        </w:rPr>
        <w:t xml:space="preserve"> page of PhyloProfile.</w:t>
      </w:r>
      <w:r>
        <w:rPr>
          <w:noProof/>
        </w:rPr>
        <w:tab/>
      </w:r>
      <w:r>
        <w:rPr>
          <w:noProof/>
        </w:rPr>
        <w:fldChar w:fldCharType="begin"/>
      </w:r>
      <w:r>
        <w:rPr>
          <w:noProof/>
        </w:rPr>
        <w:instrText xml:space="preserve"> PAGEREF _Toc387498362 \h </w:instrText>
      </w:r>
      <w:r>
        <w:rPr>
          <w:noProof/>
        </w:rPr>
      </w:r>
      <w:r>
        <w:rPr>
          <w:noProof/>
        </w:rPr>
        <w:fldChar w:fldCharType="separate"/>
      </w:r>
      <w:r w:rsidR="006D6AF4">
        <w:rPr>
          <w:noProof/>
        </w:rPr>
        <w:t>20</w:t>
      </w:r>
      <w:r>
        <w:rPr>
          <w:noProof/>
        </w:rPr>
        <w:fldChar w:fldCharType="end"/>
      </w:r>
    </w:p>
    <w:p w14:paraId="34FE9B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734169">
        <w:rPr>
          <w:i/>
          <w:noProof/>
        </w:rPr>
        <w:t>Main profile</w:t>
      </w:r>
      <w:r>
        <w:rPr>
          <w:noProof/>
        </w:rPr>
        <w:t xml:space="preserve"> page of PhyloProfile.</w:t>
      </w:r>
      <w:r>
        <w:rPr>
          <w:noProof/>
        </w:rPr>
        <w:tab/>
      </w:r>
      <w:r>
        <w:rPr>
          <w:noProof/>
        </w:rPr>
        <w:fldChar w:fldCharType="begin"/>
      </w:r>
      <w:r>
        <w:rPr>
          <w:noProof/>
        </w:rPr>
        <w:instrText xml:space="preserve"> PAGEREF _Toc387498363 \h </w:instrText>
      </w:r>
      <w:r>
        <w:rPr>
          <w:noProof/>
        </w:rPr>
      </w:r>
      <w:r>
        <w:rPr>
          <w:noProof/>
        </w:rPr>
        <w:fldChar w:fldCharType="separate"/>
      </w:r>
      <w:r w:rsidR="006D6AF4">
        <w:rPr>
          <w:noProof/>
        </w:rPr>
        <w:t>22</w:t>
      </w:r>
      <w:r>
        <w:rPr>
          <w:noProof/>
        </w:rPr>
        <w:fldChar w:fldCharType="end"/>
      </w:r>
    </w:p>
    <w:p w14:paraId="26B08BD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_Toc387498364 \h </w:instrText>
      </w:r>
      <w:r>
        <w:rPr>
          <w:noProof/>
        </w:rPr>
      </w:r>
      <w:r>
        <w:rPr>
          <w:noProof/>
        </w:rPr>
        <w:fldChar w:fldCharType="separate"/>
      </w:r>
      <w:r w:rsidR="006D6AF4">
        <w:rPr>
          <w:noProof/>
        </w:rPr>
        <w:t>23</w:t>
      </w:r>
      <w:r>
        <w:rPr>
          <w:noProof/>
        </w:rPr>
        <w:fldChar w:fldCharType="end"/>
      </w:r>
    </w:p>
    <w:p w14:paraId="5DF0D50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_Toc387498365 \h </w:instrText>
      </w:r>
      <w:r>
        <w:rPr>
          <w:noProof/>
        </w:rPr>
      </w:r>
      <w:r>
        <w:rPr>
          <w:noProof/>
        </w:rPr>
        <w:fldChar w:fldCharType="separate"/>
      </w:r>
      <w:r w:rsidR="006D6AF4">
        <w:rPr>
          <w:noProof/>
        </w:rPr>
        <w:t>24</w:t>
      </w:r>
      <w:r>
        <w:rPr>
          <w:noProof/>
        </w:rPr>
        <w:fldChar w:fldCharType="end"/>
      </w:r>
    </w:p>
    <w:p w14:paraId="7B2929E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_Toc387498366 \h </w:instrText>
      </w:r>
      <w:r>
        <w:rPr>
          <w:noProof/>
        </w:rPr>
      </w:r>
      <w:r>
        <w:rPr>
          <w:noProof/>
        </w:rPr>
        <w:fldChar w:fldCharType="separate"/>
      </w:r>
      <w:r w:rsidR="006D6AF4">
        <w:rPr>
          <w:noProof/>
        </w:rPr>
        <w:t>25</w:t>
      </w:r>
      <w:r>
        <w:rPr>
          <w:noProof/>
        </w:rPr>
        <w:fldChar w:fldCharType="end"/>
      </w:r>
    </w:p>
    <w:p w14:paraId="753A9F1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_Toc387498367 \h </w:instrText>
      </w:r>
      <w:r>
        <w:rPr>
          <w:noProof/>
        </w:rPr>
      </w:r>
      <w:r>
        <w:rPr>
          <w:noProof/>
        </w:rPr>
        <w:fldChar w:fldCharType="separate"/>
      </w:r>
      <w:r w:rsidR="006D6AF4">
        <w:rPr>
          <w:noProof/>
        </w:rPr>
        <w:t>26</w:t>
      </w:r>
      <w:r>
        <w:rPr>
          <w:noProof/>
        </w:rPr>
        <w:fldChar w:fldCharType="end"/>
      </w:r>
    </w:p>
    <w:p w14:paraId="64F663D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73416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_Toc387498368 \h </w:instrText>
      </w:r>
      <w:r>
        <w:rPr>
          <w:noProof/>
        </w:rPr>
      </w:r>
      <w:r>
        <w:rPr>
          <w:noProof/>
        </w:rPr>
        <w:fldChar w:fldCharType="separate"/>
      </w:r>
      <w:r w:rsidR="006D6AF4">
        <w:rPr>
          <w:noProof/>
        </w:rPr>
        <w:t>27</w:t>
      </w:r>
      <w:r>
        <w:rPr>
          <w:noProof/>
        </w:rPr>
        <w:fldChar w:fldCharType="end"/>
      </w:r>
    </w:p>
    <w:p w14:paraId="5B61F0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_Toc387498369 \h </w:instrText>
      </w:r>
      <w:r>
        <w:rPr>
          <w:noProof/>
        </w:rPr>
      </w:r>
      <w:r>
        <w:rPr>
          <w:noProof/>
        </w:rPr>
        <w:fldChar w:fldCharType="separate"/>
      </w:r>
      <w:r w:rsidR="006D6AF4">
        <w:rPr>
          <w:noProof/>
        </w:rPr>
        <w:t>28</w:t>
      </w:r>
      <w:r>
        <w:rPr>
          <w:noProof/>
        </w:rPr>
        <w:fldChar w:fldCharType="end"/>
      </w:r>
    </w:p>
    <w:p w14:paraId="575EAD7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_Toc387498370 \h </w:instrText>
      </w:r>
      <w:r>
        <w:rPr>
          <w:noProof/>
        </w:rPr>
      </w:r>
      <w:r>
        <w:rPr>
          <w:noProof/>
        </w:rPr>
        <w:fldChar w:fldCharType="separate"/>
      </w:r>
      <w:r w:rsidR="006D6AF4">
        <w:rPr>
          <w:noProof/>
        </w:rPr>
        <w:t>29</w:t>
      </w:r>
      <w:r>
        <w:rPr>
          <w:noProof/>
        </w:rPr>
        <w:fldChar w:fldCharType="end"/>
      </w:r>
    </w:p>
    <w:p w14:paraId="6631069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_Toc387498371 \h </w:instrText>
      </w:r>
      <w:r>
        <w:rPr>
          <w:noProof/>
        </w:rPr>
      </w:r>
      <w:r>
        <w:rPr>
          <w:noProof/>
        </w:rPr>
        <w:fldChar w:fldCharType="separate"/>
      </w:r>
      <w:r w:rsidR="006D6AF4">
        <w:rPr>
          <w:noProof/>
        </w:rPr>
        <w:t>30</w:t>
      </w:r>
      <w:r>
        <w:rPr>
          <w:noProof/>
        </w:rPr>
        <w:fldChar w:fldCharType="end"/>
      </w:r>
    </w:p>
    <w:p w14:paraId="01D6CB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_Toc387498372 \h </w:instrText>
      </w:r>
      <w:r>
        <w:rPr>
          <w:noProof/>
        </w:rPr>
      </w:r>
      <w:r>
        <w:rPr>
          <w:noProof/>
        </w:rPr>
        <w:fldChar w:fldCharType="separate"/>
      </w:r>
      <w:r w:rsidR="006D6AF4">
        <w:rPr>
          <w:noProof/>
        </w:rPr>
        <w:t>31</w:t>
      </w:r>
      <w:r>
        <w:rPr>
          <w:noProof/>
        </w:rPr>
        <w:fldChar w:fldCharType="end"/>
      </w:r>
    </w:p>
    <w:p w14:paraId="2850E9F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_Toc387498373 \h </w:instrText>
      </w:r>
      <w:r>
        <w:rPr>
          <w:noProof/>
        </w:rPr>
      </w:r>
      <w:r>
        <w:rPr>
          <w:noProof/>
        </w:rPr>
        <w:fldChar w:fldCharType="separate"/>
      </w:r>
      <w:r w:rsidR="006D6AF4">
        <w:rPr>
          <w:noProof/>
        </w:rPr>
        <w:t>39</w:t>
      </w:r>
      <w:r>
        <w:rPr>
          <w:noProof/>
        </w:rPr>
        <w:fldChar w:fldCharType="end"/>
      </w:r>
    </w:p>
    <w:p w14:paraId="432B959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734169">
        <w:rPr>
          <w:noProof/>
          <w:vertAlign w:val="subscript"/>
        </w:rPr>
        <w:t>FAS_KO</w:t>
      </w:r>
      <w:r>
        <w:rPr>
          <w:noProof/>
        </w:rPr>
        <w:t xml:space="preserve"> for 12,748 KO groups</w:t>
      </w:r>
      <w:r>
        <w:rPr>
          <w:noProof/>
        </w:rPr>
        <w:tab/>
      </w:r>
      <w:r>
        <w:rPr>
          <w:noProof/>
        </w:rPr>
        <w:fldChar w:fldCharType="begin"/>
      </w:r>
      <w:r>
        <w:rPr>
          <w:noProof/>
        </w:rPr>
        <w:instrText xml:space="preserve"> PAGEREF _Toc387498374 \h </w:instrText>
      </w:r>
      <w:r>
        <w:rPr>
          <w:noProof/>
        </w:rPr>
      </w:r>
      <w:r>
        <w:rPr>
          <w:noProof/>
        </w:rPr>
        <w:fldChar w:fldCharType="separate"/>
      </w:r>
      <w:r w:rsidR="006D6AF4">
        <w:rPr>
          <w:noProof/>
        </w:rPr>
        <w:t>41</w:t>
      </w:r>
      <w:r>
        <w:rPr>
          <w:noProof/>
        </w:rPr>
        <w:fldChar w:fldCharType="end"/>
      </w:r>
    </w:p>
    <w:p w14:paraId="7A15FC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_Toc387498375 \h </w:instrText>
      </w:r>
      <w:r>
        <w:rPr>
          <w:noProof/>
        </w:rPr>
      </w:r>
      <w:r>
        <w:rPr>
          <w:noProof/>
        </w:rPr>
        <w:fldChar w:fldCharType="separate"/>
      </w:r>
      <w:r w:rsidR="006D6AF4">
        <w:rPr>
          <w:noProof/>
        </w:rPr>
        <w:t>41</w:t>
      </w:r>
      <w:r>
        <w:rPr>
          <w:noProof/>
        </w:rPr>
        <w:fldChar w:fldCharType="end"/>
      </w:r>
    </w:p>
    <w:p w14:paraId="388EFFA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_Toc387498376 \h </w:instrText>
      </w:r>
      <w:r>
        <w:rPr>
          <w:noProof/>
        </w:rPr>
      </w:r>
      <w:r>
        <w:rPr>
          <w:noProof/>
        </w:rPr>
        <w:fldChar w:fldCharType="separate"/>
      </w:r>
      <w:r w:rsidR="006D6AF4">
        <w:rPr>
          <w:noProof/>
        </w:rPr>
        <w:t>43</w:t>
      </w:r>
      <w:r>
        <w:rPr>
          <w:noProof/>
        </w:rPr>
        <w:fldChar w:fldCharType="end"/>
      </w:r>
    </w:p>
    <w:p w14:paraId="60F1E3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_Toc387498377 \h </w:instrText>
      </w:r>
      <w:r>
        <w:rPr>
          <w:noProof/>
        </w:rPr>
      </w:r>
      <w:r>
        <w:rPr>
          <w:noProof/>
        </w:rPr>
        <w:fldChar w:fldCharType="separate"/>
      </w:r>
      <w:r w:rsidR="006D6AF4">
        <w:rPr>
          <w:noProof/>
        </w:rPr>
        <w:t>43</w:t>
      </w:r>
      <w:r>
        <w:rPr>
          <w:noProof/>
        </w:rPr>
        <w:fldChar w:fldCharType="end"/>
      </w:r>
    </w:p>
    <w:p w14:paraId="3AB5B7E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_Toc387498378 \h </w:instrText>
      </w:r>
      <w:r>
        <w:rPr>
          <w:noProof/>
        </w:rPr>
      </w:r>
      <w:r>
        <w:rPr>
          <w:noProof/>
        </w:rPr>
        <w:fldChar w:fldCharType="separate"/>
      </w:r>
      <w:r w:rsidR="006D6AF4">
        <w:rPr>
          <w:noProof/>
        </w:rPr>
        <w:t>45</w:t>
      </w:r>
      <w:r>
        <w:rPr>
          <w:noProof/>
        </w:rPr>
        <w:fldChar w:fldCharType="end"/>
      </w:r>
    </w:p>
    <w:p w14:paraId="685C154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7: Length distribution of HamFAS-only proteins and the others</w:t>
      </w:r>
      <w:r>
        <w:rPr>
          <w:noProof/>
        </w:rPr>
        <w:tab/>
      </w:r>
      <w:r>
        <w:rPr>
          <w:noProof/>
        </w:rPr>
        <w:fldChar w:fldCharType="begin"/>
      </w:r>
      <w:r>
        <w:rPr>
          <w:noProof/>
        </w:rPr>
        <w:instrText xml:space="preserve"> PAGEREF _Toc387498379 \h </w:instrText>
      </w:r>
      <w:r>
        <w:rPr>
          <w:noProof/>
        </w:rPr>
      </w:r>
      <w:r>
        <w:rPr>
          <w:noProof/>
        </w:rPr>
        <w:fldChar w:fldCharType="separate"/>
      </w:r>
      <w:r w:rsidR="006D6AF4">
        <w:rPr>
          <w:noProof/>
        </w:rPr>
        <w:t>45</w:t>
      </w:r>
      <w:r>
        <w:rPr>
          <w:noProof/>
        </w:rPr>
        <w:fldChar w:fldCharType="end"/>
      </w:r>
    </w:p>
    <w:p w14:paraId="2FA8CC7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_Toc387498380 \h </w:instrText>
      </w:r>
      <w:r>
        <w:rPr>
          <w:noProof/>
        </w:rPr>
      </w:r>
      <w:r>
        <w:rPr>
          <w:noProof/>
        </w:rPr>
        <w:fldChar w:fldCharType="separate"/>
      </w:r>
      <w:r w:rsidR="006D6AF4">
        <w:rPr>
          <w:noProof/>
        </w:rPr>
        <w:t>46</w:t>
      </w:r>
      <w:r>
        <w:rPr>
          <w:noProof/>
        </w:rPr>
        <w:fldChar w:fldCharType="end"/>
      </w:r>
    </w:p>
    <w:p w14:paraId="79B7AC6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_Toc387498381 \h </w:instrText>
      </w:r>
      <w:r>
        <w:rPr>
          <w:noProof/>
        </w:rPr>
      </w:r>
      <w:r>
        <w:rPr>
          <w:noProof/>
        </w:rPr>
        <w:fldChar w:fldCharType="separate"/>
      </w:r>
      <w:r w:rsidR="006D6AF4">
        <w:rPr>
          <w:noProof/>
        </w:rPr>
        <w:t>47</w:t>
      </w:r>
      <w:r>
        <w:rPr>
          <w:noProof/>
        </w:rPr>
        <w:fldChar w:fldCharType="end"/>
      </w:r>
    </w:p>
    <w:p w14:paraId="165D720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_Toc387498382 \h </w:instrText>
      </w:r>
      <w:r>
        <w:rPr>
          <w:noProof/>
        </w:rPr>
      </w:r>
      <w:r>
        <w:rPr>
          <w:noProof/>
        </w:rPr>
        <w:fldChar w:fldCharType="separate"/>
      </w:r>
      <w:r w:rsidR="006D6AF4">
        <w:rPr>
          <w:noProof/>
        </w:rPr>
        <w:t>47</w:t>
      </w:r>
      <w:r>
        <w:rPr>
          <w:noProof/>
        </w:rPr>
        <w:fldChar w:fldCharType="end"/>
      </w:r>
    </w:p>
    <w:p w14:paraId="19EBB65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_Toc387498383 \h </w:instrText>
      </w:r>
      <w:r>
        <w:rPr>
          <w:noProof/>
        </w:rPr>
      </w:r>
      <w:r>
        <w:rPr>
          <w:noProof/>
        </w:rPr>
        <w:fldChar w:fldCharType="separate"/>
      </w:r>
      <w:r w:rsidR="006D6AF4">
        <w:rPr>
          <w:noProof/>
        </w:rPr>
        <w:t>48</w:t>
      </w:r>
      <w:r>
        <w:rPr>
          <w:noProof/>
        </w:rPr>
        <w:fldChar w:fldCharType="end"/>
      </w:r>
    </w:p>
    <w:p w14:paraId="02BE9B2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_Toc387498384 \h </w:instrText>
      </w:r>
      <w:r>
        <w:rPr>
          <w:noProof/>
        </w:rPr>
      </w:r>
      <w:r>
        <w:rPr>
          <w:noProof/>
        </w:rPr>
        <w:fldChar w:fldCharType="separate"/>
      </w:r>
      <w:r w:rsidR="006D6AF4">
        <w:rPr>
          <w:noProof/>
        </w:rPr>
        <w:t>49</w:t>
      </w:r>
      <w:r>
        <w:rPr>
          <w:noProof/>
        </w:rPr>
        <w:fldChar w:fldCharType="end"/>
      </w:r>
    </w:p>
    <w:p w14:paraId="6553949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_Toc387498385 \h </w:instrText>
      </w:r>
      <w:r>
        <w:rPr>
          <w:noProof/>
        </w:rPr>
      </w:r>
      <w:r>
        <w:rPr>
          <w:noProof/>
        </w:rPr>
        <w:fldChar w:fldCharType="separate"/>
      </w:r>
      <w:r w:rsidR="006D6AF4">
        <w:rPr>
          <w:noProof/>
        </w:rPr>
        <w:t>50</w:t>
      </w:r>
      <w:r>
        <w:rPr>
          <w:noProof/>
        </w:rPr>
        <w:fldChar w:fldCharType="end"/>
      </w:r>
    </w:p>
    <w:p w14:paraId="52793CA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734169">
        <w:rPr>
          <w:noProof/>
          <w:vertAlign w:val="subscript"/>
        </w:rPr>
        <w:t>1</w:t>
      </w:r>
      <w:r>
        <w:rPr>
          <w:noProof/>
        </w:rPr>
        <w:t xml:space="preserve"> is the last common ancestor of A, B and C. Similarly, I</w:t>
      </w:r>
      <w:r w:rsidRPr="00734169">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_Toc387498386 \h </w:instrText>
      </w:r>
      <w:r>
        <w:rPr>
          <w:noProof/>
        </w:rPr>
      </w:r>
      <w:r>
        <w:rPr>
          <w:noProof/>
        </w:rPr>
        <w:fldChar w:fldCharType="separate"/>
      </w:r>
      <w:r w:rsidR="006D6AF4">
        <w:rPr>
          <w:noProof/>
        </w:rPr>
        <w:t>52</w:t>
      </w:r>
      <w:r>
        <w:rPr>
          <w:noProof/>
        </w:rPr>
        <w:fldChar w:fldCharType="end"/>
      </w:r>
    </w:p>
    <w:p w14:paraId="1017C50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_Toc387498387 \h </w:instrText>
      </w:r>
      <w:r>
        <w:rPr>
          <w:noProof/>
        </w:rPr>
      </w:r>
      <w:r>
        <w:rPr>
          <w:noProof/>
        </w:rPr>
        <w:fldChar w:fldCharType="separate"/>
      </w:r>
      <w:r w:rsidR="006D6AF4">
        <w:rPr>
          <w:noProof/>
        </w:rPr>
        <w:t>57</w:t>
      </w:r>
      <w:r>
        <w:rPr>
          <w:noProof/>
        </w:rPr>
        <w:fldChar w:fldCharType="end"/>
      </w:r>
    </w:p>
    <w:p w14:paraId="7AEF78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734169">
        <w:rPr>
          <w:i/>
          <w:noProof/>
        </w:rPr>
        <w:t>Microsporidia 4</w:t>
      </w:r>
      <w:r>
        <w:rPr>
          <w:noProof/>
        </w:rPr>
        <w:t xml:space="preserve"> - the earliest branching microsporidia species. Gene C was present before the event that split microsporidia and other taxa but lost in the </w:t>
      </w:r>
      <w:r w:rsidRPr="00734169">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_Toc387498388 \h </w:instrText>
      </w:r>
      <w:r>
        <w:rPr>
          <w:noProof/>
        </w:rPr>
      </w:r>
      <w:r>
        <w:rPr>
          <w:noProof/>
        </w:rPr>
        <w:fldChar w:fldCharType="separate"/>
      </w:r>
      <w:r w:rsidR="006D6AF4">
        <w:rPr>
          <w:noProof/>
        </w:rPr>
        <w:t>63</w:t>
      </w:r>
      <w:r>
        <w:rPr>
          <w:noProof/>
        </w:rPr>
        <w:fldChar w:fldCharType="end"/>
      </w:r>
    </w:p>
    <w:p w14:paraId="4FEA40A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_Toc387498389 \h </w:instrText>
      </w:r>
      <w:r>
        <w:rPr>
          <w:noProof/>
        </w:rPr>
      </w:r>
      <w:r>
        <w:rPr>
          <w:noProof/>
        </w:rPr>
        <w:fldChar w:fldCharType="separate"/>
      </w:r>
      <w:r w:rsidR="006D6AF4">
        <w:rPr>
          <w:noProof/>
        </w:rPr>
        <w:t>67</w:t>
      </w:r>
      <w:r>
        <w:rPr>
          <w:noProof/>
        </w:rPr>
        <w:fldChar w:fldCharType="end"/>
      </w:r>
    </w:p>
    <w:p w14:paraId="68C067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_Toc387498390 \h </w:instrText>
      </w:r>
      <w:r>
        <w:rPr>
          <w:noProof/>
        </w:rPr>
      </w:r>
      <w:r>
        <w:rPr>
          <w:noProof/>
        </w:rPr>
        <w:fldChar w:fldCharType="separate"/>
      </w:r>
      <w:r w:rsidR="006D6AF4">
        <w:rPr>
          <w:noProof/>
        </w:rPr>
        <w:t>68</w:t>
      </w:r>
      <w:r>
        <w:rPr>
          <w:noProof/>
        </w:rPr>
        <w:fldChar w:fldCharType="end"/>
      </w:r>
    </w:p>
    <w:p w14:paraId="385AB80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_Toc387498391 \h </w:instrText>
      </w:r>
      <w:r>
        <w:rPr>
          <w:noProof/>
        </w:rPr>
      </w:r>
      <w:r>
        <w:rPr>
          <w:noProof/>
        </w:rPr>
        <w:fldChar w:fldCharType="separate"/>
      </w:r>
      <w:r w:rsidR="006D6AF4">
        <w:rPr>
          <w:noProof/>
        </w:rPr>
        <w:t>69</w:t>
      </w:r>
      <w:r>
        <w:rPr>
          <w:noProof/>
        </w:rPr>
        <w:fldChar w:fldCharType="end"/>
      </w:r>
    </w:p>
    <w:p w14:paraId="0B51CF5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734169">
        <w:rPr>
          <w:i/>
          <w:noProof/>
        </w:rPr>
        <w:t>M.brevicollis</w:t>
      </w:r>
      <w:r>
        <w:rPr>
          <w:noProof/>
        </w:rPr>
        <w:t xml:space="preserve">, </w:t>
      </w:r>
      <w:r w:rsidRPr="00734169">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_Toc387498392 \h </w:instrText>
      </w:r>
      <w:r>
        <w:rPr>
          <w:noProof/>
        </w:rPr>
      </w:r>
      <w:r>
        <w:rPr>
          <w:noProof/>
        </w:rPr>
        <w:fldChar w:fldCharType="separate"/>
      </w:r>
      <w:r w:rsidR="006D6AF4">
        <w:rPr>
          <w:noProof/>
        </w:rPr>
        <w:t>71</w:t>
      </w:r>
      <w:r>
        <w:rPr>
          <w:noProof/>
        </w:rPr>
        <w:fldChar w:fldCharType="end"/>
      </w:r>
    </w:p>
    <w:p w14:paraId="5C8CE3D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_Toc387498393 \h </w:instrText>
      </w:r>
      <w:r>
        <w:rPr>
          <w:noProof/>
        </w:rPr>
      </w:r>
      <w:r>
        <w:rPr>
          <w:noProof/>
        </w:rPr>
        <w:fldChar w:fldCharType="separate"/>
      </w:r>
      <w:r w:rsidR="006D6AF4">
        <w:rPr>
          <w:noProof/>
        </w:rPr>
        <w:t>73</w:t>
      </w:r>
      <w:r>
        <w:rPr>
          <w:noProof/>
        </w:rPr>
        <w:fldChar w:fldCharType="end"/>
      </w:r>
    </w:p>
    <w:p w14:paraId="240CE29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_Toc387498394 \h </w:instrText>
      </w:r>
      <w:r>
        <w:rPr>
          <w:noProof/>
        </w:rPr>
      </w:r>
      <w:r>
        <w:rPr>
          <w:noProof/>
        </w:rPr>
        <w:fldChar w:fldCharType="separate"/>
      </w:r>
      <w:r w:rsidR="006D6AF4">
        <w:rPr>
          <w:noProof/>
        </w:rPr>
        <w:t>75</w:t>
      </w:r>
      <w:r>
        <w:rPr>
          <w:noProof/>
        </w:rPr>
        <w:fldChar w:fldCharType="end"/>
      </w:r>
    </w:p>
    <w:p w14:paraId="1D5E1C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_Toc387498395 \h </w:instrText>
      </w:r>
      <w:r>
        <w:rPr>
          <w:noProof/>
        </w:rPr>
      </w:r>
      <w:r>
        <w:rPr>
          <w:noProof/>
        </w:rPr>
        <w:fldChar w:fldCharType="separate"/>
      </w:r>
      <w:r w:rsidR="006D6AF4">
        <w:rPr>
          <w:noProof/>
        </w:rPr>
        <w:t>76</w:t>
      </w:r>
      <w:r>
        <w:rPr>
          <w:noProof/>
        </w:rPr>
        <w:fldChar w:fldCharType="end"/>
      </w:r>
    </w:p>
    <w:p w14:paraId="3E7F77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_Toc387498396 \h </w:instrText>
      </w:r>
      <w:r>
        <w:rPr>
          <w:noProof/>
        </w:rPr>
      </w:r>
      <w:r>
        <w:rPr>
          <w:noProof/>
        </w:rPr>
        <w:fldChar w:fldCharType="separate"/>
      </w:r>
      <w:r w:rsidR="006D6AF4">
        <w:rPr>
          <w:noProof/>
        </w:rPr>
        <w:t>77</w:t>
      </w:r>
      <w:r>
        <w:rPr>
          <w:noProof/>
        </w:rPr>
        <w:fldChar w:fldCharType="end"/>
      </w:r>
    </w:p>
    <w:p w14:paraId="3B1C763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_Toc387498397 \h </w:instrText>
      </w:r>
      <w:r>
        <w:rPr>
          <w:noProof/>
        </w:rPr>
      </w:r>
      <w:r>
        <w:rPr>
          <w:noProof/>
        </w:rPr>
        <w:fldChar w:fldCharType="separate"/>
      </w:r>
      <w:r w:rsidR="006D6AF4">
        <w:rPr>
          <w:noProof/>
        </w:rPr>
        <w:t>78</w:t>
      </w:r>
      <w:r>
        <w:rPr>
          <w:noProof/>
        </w:rPr>
        <w:fldChar w:fldCharType="end"/>
      </w:r>
    </w:p>
    <w:p w14:paraId="4DEED31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_Toc387498398 \h </w:instrText>
      </w:r>
      <w:r>
        <w:rPr>
          <w:noProof/>
        </w:rPr>
      </w:r>
      <w:r>
        <w:rPr>
          <w:noProof/>
        </w:rPr>
        <w:fldChar w:fldCharType="separate"/>
      </w:r>
      <w:r w:rsidR="006D6AF4">
        <w:rPr>
          <w:noProof/>
        </w:rPr>
        <w:t>79</w:t>
      </w:r>
      <w:r>
        <w:rPr>
          <w:noProof/>
        </w:rPr>
        <w:fldChar w:fldCharType="end"/>
      </w:r>
    </w:p>
    <w:p w14:paraId="5E2540B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_Toc387498399 \h </w:instrText>
      </w:r>
      <w:r>
        <w:rPr>
          <w:noProof/>
        </w:rPr>
      </w:r>
      <w:r>
        <w:rPr>
          <w:noProof/>
        </w:rPr>
        <w:fldChar w:fldCharType="separate"/>
      </w:r>
      <w:r w:rsidR="006D6AF4">
        <w:rPr>
          <w:noProof/>
        </w:rPr>
        <w:t>80</w:t>
      </w:r>
      <w:r>
        <w:rPr>
          <w:noProof/>
        </w:rPr>
        <w:fldChar w:fldCharType="end"/>
      </w:r>
    </w:p>
    <w:p w14:paraId="5631B0F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w:t>
      </w:r>
      <w:r>
        <w:rPr>
          <w:noProof/>
        </w:rPr>
        <w:tab/>
      </w:r>
      <w:r>
        <w:rPr>
          <w:noProof/>
        </w:rPr>
        <w:fldChar w:fldCharType="begin"/>
      </w:r>
      <w:r>
        <w:rPr>
          <w:noProof/>
        </w:rPr>
        <w:instrText xml:space="preserve"> PAGEREF _Toc387498400 \h </w:instrText>
      </w:r>
      <w:r>
        <w:rPr>
          <w:noProof/>
        </w:rPr>
      </w:r>
      <w:r>
        <w:rPr>
          <w:noProof/>
        </w:rPr>
        <w:fldChar w:fldCharType="separate"/>
      </w:r>
      <w:r w:rsidR="006D6AF4">
        <w:rPr>
          <w:noProof/>
        </w:rPr>
        <w:t>80</w:t>
      </w:r>
      <w:r>
        <w:rPr>
          <w:noProof/>
        </w:rPr>
        <w:fldChar w:fldCharType="end"/>
      </w:r>
    </w:p>
    <w:p w14:paraId="4B5F85F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w:t>
      </w:r>
      <w:r>
        <w:rPr>
          <w:noProof/>
        </w:rPr>
        <w:t xml:space="preserve"> and </w:t>
      </w:r>
      <w:r w:rsidRPr="00734169">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_Toc387498401 \h </w:instrText>
      </w:r>
      <w:r>
        <w:rPr>
          <w:noProof/>
        </w:rPr>
      </w:r>
      <w:r>
        <w:rPr>
          <w:noProof/>
        </w:rPr>
        <w:fldChar w:fldCharType="separate"/>
      </w:r>
      <w:r w:rsidR="006D6AF4">
        <w:rPr>
          <w:noProof/>
        </w:rPr>
        <w:t>81</w:t>
      </w:r>
      <w:r>
        <w:rPr>
          <w:noProof/>
        </w:rPr>
        <w:fldChar w:fldCharType="end"/>
      </w:r>
    </w:p>
    <w:p w14:paraId="2AA34D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_Toc387498402 \h </w:instrText>
      </w:r>
      <w:r>
        <w:rPr>
          <w:noProof/>
        </w:rPr>
      </w:r>
      <w:r>
        <w:rPr>
          <w:noProof/>
        </w:rPr>
        <w:fldChar w:fldCharType="separate"/>
      </w:r>
      <w:r w:rsidR="006D6AF4">
        <w:rPr>
          <w:noProof/>
        </w:rPr>
        <w:t>82</w:t>
      </w:r>
      <w:r>
        <w:rPr>
          <w:noProof/>
        </w:rPr>
        <w:fldChar w:fldCharType="end"/>
      </w:r>
    </w:p>
    <w:p w14:paraId="55DEB36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_Toc387498403 \h </w:instrText>
      </w:r>
      <w:r>
        <w:rPr>
          <w:noProof/>
        </w:rPr>
      </w:r>
      <w:r>
        <w:rPr>
          <w:noProof/>
        </w:rPr>
        <w:fldChar w:fldCharType="separate"/>
      </w:r>
      <w:r w:rsidR="006D6AF4">
        <w:rPr>
          <w:noProof/>
        </w:rPr>
        <w:t>84</w:t>
      </w:r>
      <w:r>
        <w:rPr>
          <w:noProof/>
        </w:rPr>
        <w:fldChar w:fldCharType="end"/>
      </w:r>
    </w:p>
    <w:p w14:paraId="5B96527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734169">
        <w:rPr>
          <w:i/>
          <w:noProof/>
        </w:rPr>
        <w:t>E.hellem</w:t>
      </w:r>
      <w:r>
        <w:rPr>
          <w:noProof/>
        </w:rPr>
        <w:t xml:space="preserve"> and </w:t>
      </w:r>
      <w:r w:rsidRPr="00734169">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_Toc387498404 \h </w:instrText>
      </w:r>
      <w:r>
        <w:rPr>
          <w:noProof/>
        </w:rPr>
      </w:r>
      <w:r>
        <w:rPr>
          <w:noProof/>
        </w:rPr>
        <w:fldChar w:fldCharType="separate"/>
      </w:r>
      <w:r w:rsidR="006D6AF4">
        <w:rPr>
          <w:noProof/>
        </w:rPr>
        <w:t>85</w:t>
      </w:r>
      <w:r>
        <w:rPr>
          <w:noProof/>
        </w:rPr>
        <w:fldChar w:fldCharType="end"/>
      </w:r>
    </w:p>
    <w:p w14:paraId="30E647F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_Toc387498405 \h </w:instrText>
      </w:r>
      <w:r>
        <w:rPr>
          <w:noProof/>
        </w:rPr>
      </w:r>
      <w:r>
        <w:rPr>
          <w:noProof/>
        </w:rPr>
        <w:fldChar w:fldCharType="separate"/>
      </w:r>
      <w:r w:rsidR="006D6AF4">
        <w:rPr>
          <w:noProof/>
        </w:rPr>
        <w:t>86</w:t>
      </w:r>
      <w:r>
        <w:rPr>
          <w:noProof/>
        </w:rPr>
        <w:fldChar w:fldCharType="end"/>
      </w:r>
    </w:p>
    <w:p w14:paraId="0D64AD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734169">
        <w:rPr>
          <w:i/>
          <w:noProof/>
        </w:rPr>
        <w:t>E.hellem</w:t>
      </w:r>
      <w:r>
        <w:rPr>
          <w:noProof/>
        </w:rPr>
        <w:t xml:space="preserve"> protein (enche_5516_1:EHEL_100430) and its ortholog (chltr_5669_1:1220) of the bacteria </w:t>
      </w:r>
      <w:r w:rsidRPr="00734169">
        <w:rPr>
          <w:i/>
          <w:noProof/>
        </w:rPr>
        <w:t>Chlamydia trachomatis</w:t>
      </w:r>
      <w:r>
        <w:rPr>
          <w:noProof/>
        </w:rPr>
        <w:t>.</w:t>
      </w:r>
      <w:r>
        <w:rPr>
          <w:noProof/>
        </w:rPr>
        <w:tab/>
      </w:r>
      <w:r>
        <w:rPr>
          <w:noProof/>
        </w:rPr>
        <w:fldChar w:fldCharType="begin"/>
      </w:r>
      <w:r>
        <w:rPr>
          <w:noProof/>
        </w:rPr>
        <w:instrText xml:space="preserve"> PAGEREF _Toc387498406 \h </w:instrText>
      </w:r>
      <w:r>
        <w:rPr>
          <w:noProof/>
        </w:rPr>
      </w:r>
      <w:r>
        <w:rPr>
          <w:noProof/>
        </w:rPr>
        <w:fldChar w:fldCharType="separate"/>
      </w:r>
      <w:r w:rsidR="006D6AF4">
        <w:rPr>
          <w:noProof/>
        </w:rPr>
        <w:t>86</w:t>
      </w:r>
      <w:r>
        <w:rPr>
          <w:noProof/>
        </w:rPr>
        <w:fldChar w:fldCharType="end"/>
      </w:r>
    </w:p>
    <w:p w14:paraId="6A70F79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_Toc387498407 \h </w:instrText>
      </w:r>
      <w:r>
        <w:rPr>
          <w:noProof/>
        </w:rPr>
      </w:r>
      <w:r>
        <w:rPr>
          <w:noProof/>
        </w:rPr>
        <w:fldChar w:fldCharType="separate"/>
      </w:r>
      <w:r w:rsidR="006D6AF4">
        <w:rPr>
          <w:noProof/>
        </w:rPr>
        <w:t>87</w:t>
      </w:r>
      <w:r>
        <w:rPr>
          <w:noProof/>
        </w:rPr>
        <w:fldChar w:fldCharType="end"/>
      </w:r>
    </w:p>
    <w:p w14:paraId="0AD8742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_Toc387498408 \h </w:instrText>
      </w:r>
      <w:r>
        <w:rPr>
          <w:noProof/>
        </w:rPr>
      </w:r>
      <w:r>
        <w:rPr>
          <w:noProof/>
        </w:rPr>
        <w:fldChar w:fldCharType="separate"/>
      </w:r>
      <w:r w:rsidR="006D6AF4">
        <w:rPr>
          <w:noProof/>
        </w:rPr>
        <w:t>88</w:t>
      </w:r>
      <w:r>
        <w:rPr>
          <w:noProof/>
        </w:rPr>
        <w:fldChar w:fldCharType="end"/>
      </w:r>
    </w:p>
    <w:p w14:paraId="2CEC59B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_Toc387498409 \h </w:instrText>
      </w:r>
      <w:r>
        <w:rPr>
          <w:noProof/>
        </w:rPr>
      </w:r>
      <w:r>
        <w:rPr>
          <w:noProof/>
        </w:rPr>
        <w:fldChar w:fldCharType="separate"/>
      </w:r>
      <w:r w:rsidR="006D6AF4">
        <w:rPr>
          <w:noProof/>
        </w:rPr>
        <w:t>148</w:t>
      </w:r>
      <w:r>
        <w:rPr>
          <w:noProof/>
        </w:rPr>
        <w:fldChar w:fldCharType="end"/>
      </w:r>
    </w:p>
    <w:p w14:paraId="023A12F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_Toc387498410 \h </w:instrText>
      </w:r>
      <w:r>
        <w:rPr>
          <w:noProof/>
        </w:rPr>
      </w:r>
      <w:r>
        <w:rPr>
          <w:noProof/>
        </w:rPr>
        <w:fldChar w:fldCharType="separate"/>
      </w:r>
      <w:r w:rsidR="006D6AF4">
        <w:rPr>
          <w:noProof/>
        </w:rPr>
        <w:t>148</w:t>
      </w:r>
      <w:r>
        <w:rPr>
          <w:noProof/>
        </w:rPr>
        <w:fldChar w:fldCharType="end"/>
      </w:r>
    </w:p>
    <w:p w14:paraId="08F5D5D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_Toc387498411 \h </w:instrText>
      </w:r>
      <w:r>
        <w:rPr>
          <w:noProof/>
        </w:rPr>
      </w:r>
      <w:r>
        <w:rPr>
          <w:noProof/>
        </w:rPr>
        <w:fldChar w:fldCharType="separate"/>
      </w:r>
      <w:r w:rsidR="006D6AF4">
        <w:rPr>
          <w:noProof/>
        </w:rPr>
        <w:t>149</w:t>
      </w:r>
      <w:r>
        <w:rPr>
          <w:noProof/>
        </w:rPr>
        <w:fldChar w:fldCharType="end"/>
      </w:r>
    </w:p>
    <w:p w14:paraId="5A19394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_Toc387498412 \h </w:instrText>
      </w:r>
      <w:r>
        <w:rPr>
          <w:noProof/>
        </w:rPr>
      </w:r>
      <w:r>
        <w:rPr>
          <w:noProof/>
        </w:rPr>
        <w:fldChar w:fldCharType="separate"/>
      </w:r>
      <w:r w:rsidR="006D6AF4">
        <w:rPr>
          <w:noProof/>
        </w:rPr>
        <w:t>149</w:t>
      </w:r>
      <w:r>
        <w:rPr>
          <w:noProof/>
        </w:rPr>
        <w:fldChar w:fldCharType="end"/>
      </w:r>
    </w:p>
    <w:p w14:paraId="14B63A2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_Toc387498413 \h </w:instrText>
      </w:r>
      <w:r>
        <w:rPr>
          <w:noProof/>
        </w:rPr>
      </w:r>
      <w:r>
        <w:rPr>
          <w:noProof/>
        </w:rPr>
        <w:fldChar w:fldCharType="separate"/>
      </w:r>
      <w:r w:rsidR="006D6AF4">
        <w:rPr>
          <w:noProof/>
        </w:rPr>
        <w:t>150</w:t>
      </w:r>
      <w:r>
        <w:rPr>
          <w:noProof/>
        </w:rPr>
        <w:fldChar w:fldCharType="end"/>
      </w:r>
    </w:p>
    <w:p w14:paraId="2DE2135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_Toc387498414 \h </w:instrText>
      </w:r>
      <w:r>
        <w:rPr>
          <w:noProof/>
        </w:rPr>
      </w:r>
      <w:r>
        <w:rPr>
          <w:noProof/>
        </w:rPr>
        <w:fldChar w:fldCharType="separate"/>
      </w:r>
      <w:r w:rsidR="006D6AF4">
        <w:rPr>
          <w:noProof/>
        </w:rPr>
        <w:t>150</w:t>
      </w:r>
      <w:r>
        <w:rPr>
          <w:noProof/>
        </w:rPr>
        <w:fldChar w:fldCharType="end"/>
      </w:r>
    </w:p>
    <w:p w14:paraId="550D69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_Toc387498415 \h </w:instrText>
      </w:r>
      <w:r>
        <w:rPr>
          <w:noProof/>
        </w:rPr>
      </w:r>
      <w:r>
        <w:rPr>
          <w:noProof/>
        </w:rPr>
        <w:fldChar w:fldCharType="separate"/>
      </w:r>
      <w:r w:rsidR="006D6AF4">
        <w:rPr>
          <w:noProof/>
        </w:rPr>
        <w:t>151</w:t>
      </w:r>
      <w:r>
        <w:rPr>
          <w:noProof/>
        </w:rPr>
        <w:fldChar w:fldCharType="end"/>
      </w:r>
    </w:p>
    <w:p w14:paraId="7E92F6A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734169">
        <w:rPr>
          <w:i/>
          <w:noProof/>
        </w:rPr>
        <w:t>E.cuniculi</w:t>
      </w:r>
      <w:r>
        <w:rPr>
          <w:noProof/>
        </w:rPr>
        <w:t xml:space="preserve">, </w:t>
      </w:r>
      <w:r>
        <w:rPr>
          <w:noProof/>
        </w:rPr>
        <w:lastRenderedPageBreak/>
        <w:t xml:space="preserve">purple for </w:t>
      </w:r>
      <w:r w:rsidRPr="00734169">
        <w:rPr>
          <w:i/>
          <w:noProof/>
        </w:rPr>
        <w:t>E.hellem</w:t>
      </w:r>
      <w:r>
        <w:rPr>
          <w:noProof/>
        </w:rPr>
        <w:t xml:space="preserve">, pink for </w:t>
      </w:r>
      <w:r w:rsidRPr="00734169">
        <w:rPr>
          <w:i/>
          <w:noProof/>
        </w:rPr>
        <w:t>E.intestinalis</w:t>
      </w:r>
      <w:r>
        <w:rPr>
          <w:noProof/>
        </w:rPr>
        <w:t xml:space="preserve">, light green for </w:t>
      </w:r>
      <w:r w:rsidRPr="00734169">
        <w:rPr>
          <w:i/>
          <w:noProof/>
        </w:rPr>
        <w:t>N.ceranae</w:t>
      </w:r>
      <w:r>
        <w:rPr>
          <w:noProof/>
        </w:rPr>
        <w:t xml:space="preserve"> and yellow for </w:t>
      </w:r>
      <w:r w:rsidRPr="00734169">
        <w:rPr>
          <w:i/>
          <w:noProof/>
        </w:rPr>
        <w:t>S.cerevisiae</w:t>
      </w:r>
      <w:r>
        <w:rPr>
          <w:noProof/>
        </w:rPr>
        <w:t>.</w:t>
      </w:r>
      <w:r>
        <w:rPr>
          <w:noProof/>
        </w:rPr>
        <w:tab/>
      </w:r>
      <w:r>
        <w:rPr>
          <w:noProof/>
        </w:rPr>
        <w:fldChar w:fldCharType="begin"/>
      </w:r>
      <w:r>
        <w:rPr>
          <w:noProof/>
        </w:rPr>
        <w:instrText xml:space="preserve"> PAGEREF _Toc387498416 \h </w:instrText>
      </w:r>
      <w:r>
        <w:rPr>
          <w:noProof/>
        </w:rPr>
      </w:r>
      <w:r>
        <w:rPr>
          <w:noProof/>
        </w:rPr>
        <w:fldChar w:fldCharType="separate"/>
      </w:r>
      <w:r w:rsidR="006D6AF4">
        <w:rPr>
          <w:noProof/>
        </w:rPr>
        <w:t>152</w:t>
      </w:r>
      <w:r>
        <w:rPr>
          <w:noProof/>
        </w:rPr>
        <w:fldChar w:fldCharType="end"/>
      </w:r>
    </w:p>
    <w:p w14:paraId="670D665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_Toc387498417 \h </w:instrText>
      </w:r>
      <w:r>
        <w:rPr>
          <w:noProof/>
        </w:rPr>
      </w:r>
      <w:r>
        <w:rPr>
          <w:noProof/>
        </w:rPr>
        <w:fldChar w:fldCharType="separate"/>
      </w:r>
      <w:r w:rsidR="006D6AF4">
        <w:rPr>
          <w:noProof/>
        </w:rPr>
        <w:t>153</w:t>
      </w:r>
      <w:r>
        <w:rPr>
          <w:noProof/>
        </w:rPr>
        <w:fldChar w:fldCharType="end"/>
      </w:r>
    </w:p>
    <w:p w14:paraId="081D0E2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_Toc387498418 \h </w:instrText>
      </w:r>
      <w:r>
        <w:rPr>
          <w:noProof/>
        </w:rPr>
      </w:r>
      <w:r>
        <w:rPr>
          <w:noProof/>
        </w:rPr>
        <w:fldChar w:fldCharType="separate"/>
      </w:r>
      <w:r w:rsidR="006D6AF4">
        <w:rPr>
          <w:noProof/>
        </w:rPr>
        <w:t>154</w:t>
      </w:r>
      <w:r>
        <w:rPr>
          <w:noProof/>
        </w:rPr>
        <w:fldChar w:fldCharType="end"/>
      </w:r>
    </w:p>
    <w:p w14:paraId="5DB588A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_Toc387498419 \h </w:instrText>
      </w:r>
      <w:r>
        <w:rPr>
          <w:noProof/>
        </w:rPr>
      </w:r>
      <w:r>
        <w:rPr>
          <w:noProof/>
        </w:rPr>
        <w:fldChar w:fldCharType="separate"/>
      </w:r>
      <w:r w:rsidR="006D6AF4">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98293"/>
      <w:r w:rsidRPr="00FC6093">
        <w:lastRenderedPageBreak/>
        <w:t>List of Tables</w:t>
      </w:r>
      <w:bookmarkEnd w:id="2"/>
      <w:bookmarkEnd w:id="3"/>
    </w:p>
    <w:p w14:paraId="3CFA967A" w14:textId="77777777" w:rsidR="00BD532F" w:rsidRPr="00BD532F" w:rsidRDefault="00BD532F" w:rsidP="00BD532F"/>
    <w:p w14:paraId="12CACC8E"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D16F6">
        <w:rPr>
          <w:noProof/>
        </w:rPr>
        <w:t>Table 2</w:t>
      </w:r>
      <w:r w:rsidR="00AD16F6">
        <w:rPr>
          <w:noProof/>
        </w:rPr>
        <w:noBreakHyphen/>
        <w:t>1: Implemented distance matrix measures and clustering algorithms</w:t>
      </w:r>
      <w:r w:rsidR="00AD16F6">
        <w:rPr>
          <w:noProof/>
        </w:rPr>
        <w:tab/>
      </w:r>
      <w:r w:rsidR="00AD16F6">
        <w:rPr>
          <w:noProof/>
        </w:rPr>
        <w:fldChar w:fldCharType="begin"/>
      </w:r>
      <w:r w:rsidR="00AD16F6">
        <w:rPr>
          <w:noProof/>
        </w:rPr>
        <w:instrText xml:space="preserve"> PAGEREF _Toc387498420 \h </w:instrText>
      </w:r>
      <w:r w:rsidR="00AD16F6">
        <w:rPr>
          <w:noProof/>
        </w:rPr>
      </w:r>
      <w:r w:rsidR="00AD16F6">
        <w:rPr>
          <w:noProof/>
        </w:rPr>
        <w:fldChar w:fldCharType="separate"/>
      </w:r>
      <w:r w:rsidR="006D6AF4">
        <w:rPr>
          <w:noProof/>
        </w:rPr>
        <w:t>25</w:t>
      </w:r>
      <w:r w:rsidR="00AD16F6">
        <w:rPr>
          <w:noProof/>
        </w:rPr>
        <w:fldChar w:fldCharType="end"/>
      </w:r>
    </w:p>
    <w:p w14:paraId="091625C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_Toc387498421 \h </w:instrText>
      </w:r>
      <w:r>
        <w:rPr>
          <w:noProof/>
        </w:rPr>
      </w:r>
      <w:r>
        <w:rPr>
          <w:noProof/>
        </w:rPr>
        <w:fldChar w:fldCharType="separate"/>
      </w:r>
      <w:r w:rsidR="006D6AF4">
        <w:rPr>
          <w:noProof/>
        </w:rPr>
        <w:t>42</w:t>
      </w:r>
      <w:r>
        <w:rPr>
          <w:noProof/>
        </w:rPr>
        <w:fldChar w:fldCharType="end"/>
      </w:r>
    </w:p>
    <w:p w14:paraId="31B2F92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_Toc387498422 \h </w:instrText>
      </w:r>
      <w:r>
        <w:rPr>
          <w:noProof/>
        </w:rPr>
      </w:r>
      <w:r>
        <w:rPr>
          <w:noProof/>
        </w:rPr>
        <w:fldChar w:fldCharType="separate"/>
      </w:r>
      <w:r w:rsidR="006D6AF4">
        <w:rPr>
          <w:noProof/>
        </w:rPr>
        <w:t>44</w:t>
      </w:r>
      <w:r>
        <w:rPr>
          <w:noProof/>
        </w:rPr>
        <w:fldChar w:fldCharType="end"/>
      </w:r>
    </w:p>
    <w:p w14:paraId="3A0C8B0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_Toc387498423 \h </w:instrText>
      </w:r>
      <w:r>
        <w:rPr>
          <w:noProof/>
        </w:rPr>
      </w:r>
      <w:r>
        <w:rPr>
          <w:noProof/>
        </w:rPr>
        <w:fldChar w:fldCharType="separate"/>
      </w:r>
      <w:r w:rsidR="006D6AF4">
        <w:rPr>
          <w:noProof/>
        </w:rPr>
        <w:t>54</w:t>
      </w:r>
      <w:r>
        <w:rPr>
          <w:noProof/>
        </w:rPr>
        <w:fldChar w:fldCharType="end"/>
      </w:r>
    </w:p>
    <w:p w14:paraId="0E3D96A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_Toc387498424 \h </w:instrText>
      </w:r>
      <w:r>
        <w:rPr>
          <w:noProof/>
        </w:rPr>
      </w:r>
      <w:r>
        <w:rPr>
          <w:noProof/>
        </w:rPr>
        <w:fldChar w:fldCharType="separate"/>
      </w:r>
      <w:r w:rsidR="006D6AF4">
        <w:rPr>
          <w:noProof/>
        </w:rPr>
        <w:t>55</w:t>
      </w:r>
      <w:r>
        <w:rPr>
          <w:noProof/>
        </w:rPr>
        <w:fldChar w:fldCharType="end"/>
      </w:r>
    </w:p>
    <w:p w14:paraId="6BC9771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_Toc387498425 \h </w:instrText>
      </w:r>
      <w:r>
        <w:rPr>
          <w:noProof/>
        </w:rPr>
      </w:r>
      <w:r>
        <w:rPr>
          <w:noProof/>
        </w:rPr>
        <w:fldChar w:fldCharType="separate"/>
      </w:r>
      <w:r w:rsidR="006D6AF4">
        <w:rPr>
          <w:noProof/>
        </w:rPr>
        <w:t>57</w:t>
      </w:r>
      <w:r>
        <w:rPr>
          <w:noProof/>
        </w:rPr>
        <w:fldChar w:fldCharType="end"/>
      </w:r>
    </w:p>
    <w:p w14:paraId="2AEA487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_Toc387498426 \h </w:instrText>
      </w:r>
      <w:r>
        <w:rPr>
          <w:noProof/>
        </w:rPr>
      </w:r>
      <w:r>
        <w:rPr>
          <w:noProof/>
        </w:rPr>
        <w:fldChar w:fldCharType="separate"/>
      </w:r>
      <w:r w:rsidR="006D6AF4">
        <w:rPr>
          <w:noProof/>
        </w:rPr>
        <w:t>74</w:t>
      </w:r>
      <w:r>
        <w:rPr>
          <w:noProof/>
        </w:rPr>
        <w:fldChar w:fldCharType="end"/>
      </w:r>
    </w:p>
    <w:p w14:paraId="78EB673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_Toc387498427 \h </w:instrText>
      </w:r>
      <w:r>
        <w:rPr>
          <w:noProof/>
        </w:rPr>
      </w:r>
      <w:r>
        <w:rPr>
          <w:noProof/>
        </w:rPr>
        <w:fldChar w:fldCharType="separate"/>
      </w:r>
      <w:r w:rsidR="006D6AF4">
        <w:rPr>
          <w:noProof/>
        </w:rPr>
        <w:t>77</w:t>
      </w:r>
      <w:r>
        <w:rPr>
          <w:noProof/>
        </w:rPr>
        <w:fldChar w:fldCharType="end"/>
      </w:r>
    </w:p>
    <w:p w14:paraId="79E426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_Toc387498428 \h </w:instrText>
      </w:r>
      <w:r>
        <w:rPr>
          <w:noProof/>
        </w:rPr>
      </w:r>
      <w:r>
        <w:rPr>
          <w:noProof/>
        </w:rPr>
        <w:fldChar w:fldCharType="separate"/>
      </w:r>
      <w:r w:rsidR="006D6AF4">
        <w:rPr>
          <w:noProof/>
        </w:rPr>
        <w:t>77</w:t>
      </w:r>
      <w:r>
        <w:rPr>
          <w:noProof/>
        </w:rPr>
        <w:fldChar w:fldCharType="end"/>
      </w:r>
    </w:p>
    <w:p w14:paraId="40A189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_Toc387498429 \h </w:instrText>
      </w:r>
      <w:r>
        <w:rPr>
          <w:noProof/>
        </w:rPr>
      </w:r>
      <w:r>
        <w:rPr>
          <w:noProof/>
        </w:rPr>
        <w:fldChar w:fldCharType="separate"/>
      </w:r>
      <w:r w:rsidR="006D6AF4">
        <w:rPr>
          <w:noProof/>
        </w:rPr>
        <w:t>83</w:t>
      </w:r>
      <w:r>
        <w:rPr>
          <w:noProof/>
        </w:rPr>
        <w:fldChar w:fldCharType="end"/>
      </w:r>
    </w:p>
    <w:p w14:paraId="103004E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_Toc387498430 \h </w:instrText>
      </w:r>
      <w:r>
        <w:rPr>
          <w:noProof/>
        </w:rPr>
      </w:r>
      <w:r>
        <w:rPr>
          <w:noProof/>
        </w:rPr>
        <w:fldChar w:fldCharType="separate"/>
      </w:r>
      <w:r w:rsidR="006D6AF4">
        <w:rPr>
          <w:noProof/>
        </w:rPr>
        <w:t>118</w:t>
      </w:r>
      <w:r>
        <w:rPr>
          <w:noProof/>
        </w:rPr>
        <w:fldChar w:fldCharType="end"/>
      </w:r>
    </w:p>
    <w:p w14:paraId="1D3877F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_Toc387498431 \h </w:instrText>
      </w:r>
      <w:r>
        <w:rPr>
          <w:noProof/>
        </w:rPr>
      </w:r>
      <w:r>
        <w:rPr>
          <w:noProof/>
        </w:rPr>
        <w:fldChar w:fldCharType="separate"/>
      </w:r>
      <w:r w:rsidR="006D6AF4">
        <w:rPr>
          <w:noProof/>
        </w:rPr>
        <w:t>138</w:t>
      </w:r>
      <w:r>
        <w:rPr>
          <w:noProof/>
        </w:rPr>
        <w:fldChar w:fldCharType="end"/>
      </w:r>
    </w:p>
    <w:p w14:paraId="1A602AF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_Toc387498432 \h </w:instrText>
      </w:r>
      <w:r>
        <w:rPr>
          <w:noProof/>
        </w:rPr>
      </w:r>
      <w:r>
        <w:rPr>
          <w:noProof/>
        </w:rPr>
        <w:fldChar w:fldCharType="separate"/>
      </w:r>
      <w:r w:rsidR="006D6AF4">
        <w:rPr>
          <w:noProof/>
        </w:rPr>
        <w:t>143</w:t>
      </w:r>
      <w:r>
        <w:rPr>
          <w:noProof/>
        </w:rPr>
        <w:fldChar w:fldCharType="end"/>
      </w:r>
    </w:p>
    <w:p w14:paraId="765CD11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_Toc387498433 \h </w:instrText>
      </w:r>
      <w:r>
        <w:rPr>
          <w:noProof/>
        </w:rPr>
      </w:r>
      <w:r>
        <w:rPr>
          <w:noProof/>
        </w:rPr>
        <w:fldChar w:fldCharType="separate"/>
      </w:r>
      <w:r w:rsidR="006D6AF4">
        <w:rPr>
          <w:noProof/>
        </w:rPr>
        <w:t>143</w:t>
      </w:r>
      <w:r>
        <w:rPr>
          <w:noProof/>
        </w:rPr>
        <w:fldChar w:fldCharType="end"/>
      </w:r>
    </w:p>
    <w:p w14:paraId="61CF5D1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_Toc387498434 \h </w:instrText>
      </w:r>
      <w:r>
        <w:rPr>
          <w:noProof/>
        </w:rPr>
      </w:r>
      <w:r>
        <w:rPr>
          <w:noProof/>
        </w:rPr>
        <w:fldChar w:fldCharType="separate"/>
      </w:r>
      <w:r w:rsidR="006D6AF4">
        <w:rPr>
          <w:noProof/>
        </w:rPr>
        <w:t>145</w:t>
      </w:r>
      <w:r>
        <w:rPr>
          <w:noProof/>
        </w:rPr>
        <w:fldChar w:fldCharType="end"/>
      </w:r>
    </w:p>
    <w:p w14:paraId="6B340D0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051FF7">
        <w:rPr>
          <w:i/>
          <w:noProof/>
        </w:rPr>
        <w:t>Saccharomyces cerevisiae</w:t>
      </w:r>
      <w:r>
        <w:rPr>
          <w:noProof/>
        </w:rPr>
        <w:t>.</w:t>
      </w:r>
      <w:r>
        <w:rPr>
          <w:noProof/>
        </w:rPr>
        <w:tab/>
      </w:r>
      <w:r>
        <w:rPr>
          <w:noProof/>
        </w:rPr>
        <w:fldChar w:fldCharType="begin"/>
      </w:r>
      <w:r>
        <w:rPr>
          <w:noProof/>
        </w:rPr>
        <w:instrText xml:space="preserve"> PAGEREF _Toc387498435 \h </w:instrText>
      </w:r>
      <w:r>
        <w:rPr>
          <w:noProof/>
        </w:rPr>
      </w:r>
      <w:r>
        <w:rPr>
          <w:noProof/>
        </w:rPr>
        <w:fldChar w:fldCharType="separate"/>
      </w:r>
      <w:r w:rsidR="006D6AF4">
        <w:rPr>
          <w:noProof/>
        </w:rPr>
        <w:t>145</w:t>
      </w:r>
      <w:r>
        <w:rPr>
          <w:noProof/>
        </w:rPr>
        <w:fldChar w:fldCharType="end"/>
      </w:r>
    </w:p>
    <w:p w14:paraId="46E5C50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_Toc387498436 \h </w:instrText>
      </w:r>
      <w:r>
        <w:rPr>
          <w:noProof/>
        </w:rPr>
      </w:r>
      <w:r>
        <w:rPr>
          <w:noProof/>
        </w:rPr>
        <w:fldChar w:fldCharType="separate"/>
      </w:r>
      <w:r w:rsidR="006D6AF4">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98294"/>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9829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w:t>
      </w:r>
      <w:r w:rsidR="001C3D77">
        <w:rPr>
          <w:szCs w:val="24"/>
        </w:rPr>
        <w:lastRenderedPageBreak/>
        <w:t>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lastRenderedPageBreak/>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lastRenderedPageBreak/>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9829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6D6AF4">
        <w:t xml:space="preserve">Figure </w:t>
      </w:r>
      <w:r w:rsidR="006D6AF4">
        <w:rPr>
          <w:noProof/>
        </w:rPr>
        <w:t>1</w:t>
      </w:r>
      <w:r w:rsidR="006D6AF4">
        <w:noBreakHyphen/>
      </w:r>
      <w:r w:rsidR="006D6AF4">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0" w:name="_Ref386145272"/>
      <w:bookmarkStart w:id="11" w:name="_Toc387498360"/>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9829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9829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6D6AF4">
        <w:t xml:space="preserve">Figure </w:t>
      </w:r>
      <w:r w:rsidR="006D6AF4">
        <w:rPr>
          <w:noProof/>
        </w:rPr>
        <w:t>1</w:t>
      </w:r>
      <w:r w:rsidR="006D6AF4">
        <w:noBreakHyphen/>
      </w:r>
      <w:r w:rsidR="006D6AF4">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4" w:name="_Ref387248459"/>
      <w:bookmarkStart w:id="15" w:name="_Toc387498361"/>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6D6AF4">
        <w:t xml:space="preserve">Figure </w:t>
      </w:r>
      <w:r w:rsidR="006D6AF4">
        <w:rPr>
          <w:noProof/>
        </w:rPr>
        <w:t>1</w:t>
      </w:r>
      <w:r w:rsidR="006D6AF4">
        <w:noBreakHyphen/>
      </w:r>
      <w:r w:rsidR="006D6AF4">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98299"/>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7" w:name="_Toc384627476"/>
      <w:bookmarkStart w:id="18" w:name="_Toc387498300"/>
      <w:r w:rsidRPr="002F3773">
        <w:t>The symbiotic lifestyle of microsporidia</w:t>
      </w:r>
      <w:bookmarkEnd w:id="17"/>
      <w:bookmarkEnd w:id="18"/>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19" w:name="_Ref387264607"/>
      <w:bookmarkStart w:id="20" w:name="_Toc387498301"/>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19"/>
      <w:bookmarkEnd w:id="20"/>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1" w:name="_Toc387498302"/>
      <w:r>
        <w:t xml:space="preserve">The </w:t>
      </w:r>
      <w:r w:rsidR="0048231A">
        <w:t xml:space="preserve">need for </w:t>
      </w:r>
      <w:r>
        <w:t xml:space="preserve">a deeper understanding </w:t>
      </w:r>
      <w:r w:rsidR="00912EFC">
        <w:t xml:space="preserve">of </w:t>
      </w:r>
      <w:r>
        <w:t>microsporidia</w:t>
      </w:r>
      <w:bookmarkEnd w:id="2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2" w:name="_Toc387498303"/>
      <w:r>
        <w:t>Outline of this thesis</w:t>
      </w:r>
      <w:bookmarkEnd w:id="22"/>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3"/>
      <w:r w:rsidR="00261329" w:rsidRPr="00131CCC">
        <w:rPr>
          <w:szCs w:val="24"/>
          <w:highlight w:val="yellow"/>
        </w:rPr>
        <w:t>microsporidia</w:t>
      </w:r>
      <w:commentRangeEnd w:id="23"/>
      <w:r w:rsidR="00565A0A">
        <w:rPr>
          <w:rStyle w:val="CommentReference"/>
        </w:rPr>
        <w:commentReference w:id="23"/>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4CF9E2F4"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HamFas.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4"/>
      <w:r w:rsidR="00CF1D75" w:rsidRPr="00E7016A">
        <w:rPr>
          <w:highlight w:val="yellow"/>
        </w:rPr>
        <w:t>that of the contemporary species</w:t>
      </w:r>
      <w:commentRangeEnd w:id="24"/>
      <w:r w:rsidR="00CF1D75" w:rsidRPr="00E7016A">
        <w:rPr>
          <w:rStyle w:val="CommentReference"/>
          <w:highlight w:val="yellow"/>
        </w:rPr>
        <w:commentReference w:id="24"/>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498304"/>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498305"/>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498306"/>
      <w:r w:rsidRPr="00756D71">
        <w:lastRenderedPageBreak/>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498307"/>
      <w:r w:rsidRPr="00756D71">
        <w:lastRenderedPageBreak/>
        <w:t>Multiple input options</w:t>
      </w:r>
      <w:bookmarkEnd w:id="28"/>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6D6AF4">
        <w:t xml:space="preserve">Figure </w:t>
      </w:r>
      <w:r w:rsidR="006D6AF4">
        <w:rPr>
          <w:noProof/>
        </w:rPr>
        <w:t>2</w:t>
      </w:r>
      <w:r w:rsidR="006D6AF4">
        <w:noBreakHyphen/>
      </w:r>
      <w:r w:rsidR="006D6AF4">
        <w:rPr>
          <w:noProof/>
        </w:rPr>
        <w:t>1</w:t>
      </w:r>
      <w:proofErr w:type="gramEnd"/>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6D6AF4">
        <w:t xml:space="preserve">Figure </w:t>
      </w:r>
      <w:r w:rsidR="006D6AF4">
        <w:rPr>
          <w:noProof/>
        </w:rPr>
        <w:t>2</w:t>
      </w:r>
      <w:r w:rsidR="006D6AF4">
        <w:noBreakHyphen/>
      </w:r>
      <w:r w:rsidR="006D6AF4">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29" w:name="_Ref384072234"/>
      <w:bookmarkStart w:id="30" w:name="_Toc38749836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6D6AF4">
        <w:t xml:space="preserve">Figure </w:t>
      </w:r>
      <w:r w:rsidR="006D6AF4">
        <w:rPr>
          <w:noProof/>
        </w:rPr>
        <w:t>2</w:t>
      </w:r>
      <w:r w:rsidR="006D6AF4">
        <w:noBreakHyphen/>
      </w:r>
      <w:r w:rsidR="006D6AF4">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498308"/>
      <w:r w:rsidRPr="00756D71">
        <w:lastRenderedPageBreak/>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w:t>
      </w:r>
      <w:r w:rsidR="00275EB1">
        <w:rPr>
          <w:szCs w:val="24"/>
        </w:rPr>
        <w:lastRenderedPageBreak/>
        <w:t>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498309"/>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4" w:name="_Ref384073005"/>
      <w:bookmarkStart w:id="35" w:name="_Toc387498363"/>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6D6AF4">
        <w:t xml:space="preserve">Figure </w:t>
      </w:r>
      <w:r w:rsidR="006D6AF4">
        <w:rPr>
          <w:noProof/>
        </w:rPr>
        <w:t>2</w:t>
      </w:r>
      <w:r w:rsidR="006D6AF4">
        <w:noBreakHyphen/>
      </w:r>
      <w:r w:rsidR="006D6AF4">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t xml:space="preserve">). This page harbors the main </w:t>
      </w:r>
      <w:r>
        <w:lastRenderedPageBreak/>
        <w:t>profile as a dot matrix.</w:t>
      </w:r>
      <w:r w:rsidR="00A52FFE">
        <w:t xml:space="preserve"> Depend on the selected taxonomy </w:t>
      </w:r>
      <w:proofErr w:type="gramStart"/>
      <w:r w:rsidR="00A52FFE">
        <w:t>rank,</w:t>
      </w:r>
      <w:proofErr w:type="gramEnd"/>
      <w:r w:rsidR="00A52FFE">
        <w:t xml:space="preserve">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6D6AF4">
        <w:t xml:space="preserve">Figure </w:t>
      </w:r>
      <w:r w:rsidR="006D6AF4">
        <w:rPr>
          <w:noProof/>
        </w:rPr>
        <w:t>2</w:t>
      </w:r>
      <w:r w:rsidR="006D6AF4">
        <w:noBreakHyphen/>
      </w:r>
      <w:r w:rsidR="006D6AF4">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6" w:name="_Ref384081133"/>
      <w:bookmarkStart w:id="37" w:name="_Toc387498364"/>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36"/>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7"/>
    </w:p>
    <w:p w14:paraId="360424ED" w14:textId="44E93866" w:rsidR="00675190" w:rsidRPr="00675190" w:rsidRDefault="009525B4" w:rsidP="00D81BC6">
      <w:pPr>
        <w:spacing w:after="0" w:line="360" w:lineRule="auto"/>
        <w:jc w:val="both"/>
      </w:pPr>
      <w:r>
        <w:lastRenderedPageBreak/>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6D6AF4">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498310"/>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6D6AF4">
        <w:t xml:space="preserve">Figure </w:t>
      </w:r>
      <w:r w:rsidR="006D6AF4">
        <w:rPr>
          <w:noProof/>
        </w:rPr>
        <w:t>2</w:t>
      </w:r>
      <w:r w:rsidR="006D6AF4">
        <w:noBreakHyphen/>
      </w:r>
      <w:r w:rsidR="006D6AF4">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6D6AF4">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39" w:name="_Ref387498154"/>
      <w:bookmarkStart w:id="40" w:name="_Toc387498365"/>
      <w:r>
        <w:t xml:space="preserve">Figure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Figure \* ARABIC \s 1 </w:instrText>
      </w:r>
      <w:r>
        <w:fldChar w:fldCharType="separate"/>
      </w:r>
      <w:r w:rsidR="006D6AF4">
        <w:rPr>
          <w:noProof/>
        </w:rPr>
        <w:t>4</w:t>
      </w:r>
      <w:r>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498311"/>
      <w:r>
        <w:t>Analyzing p</w:t>
      </w:r>
      <w:r w:rsidRPr="00756D71">
        <w:t>hylogenetic profil</w:t>
      </w:r>
      <w:r>
        <w:t>es</w:t>
      </w:r>
      <w:bookmarkEnd w:id="41"/>
      <w:bookmarkEnd w:id="42"/>
      <w:bookmarkEnd w:id="4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6D6AF4">
        <w:t xml:space="preserve">Figure </w:t>
      </w:r>
      <w:r w:rsidR="006D6AF4">
        <w:rPr>
          <w:noProof/>
        </w:rPr>
        <w:t>2</w:t>
      </w:r>
      <w:r w:rsidR="006D6AF4">
        <w:noBreakHyphen/>
      </w:r>
      <w:r w:rsidR="006D6AF4">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4" w:name="_Ref384080616"/>
      <w:bookmarkStart w:id="45" w:name="_Toc387498366"/>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44"/>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5"/>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6D6AF4">
        <w:t xml:space="preserve">Table </w:t>
      </w:r>
      <w:r w:rsidR="006D6AF4">
        <w:rPr>
          <w:noProof/>
        </w:rPr>
        <w:t>2</w:t>
      </w:r>
      <w:r w:rsidR="006D6AF4">
        <w:noBreakHyphen/>
      </w:r>
      <w:r w:rsidR="006D6AF4">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498420"/>
      <w:r>
        <w:t xml:space="preserve">Table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Table \* ARABIC \s 1 </w:instrText>
      </w:r>
      <w:r>
        <w:fldChar w:fldCharType="separate"/>
      </w:r>
      <w:r w:rsidR="006D6AF4">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from</w:t>
            </w:r>
            <w:proofErr w:type="gramEnd"/>
            <w:r>
              <w:rPr>
                <w:rStyle w:val="IntenseEmphasis"/>
                <w:b w:val="0"/>
                <w:bCs w:val="0"/>
                <w:i w:val="0"/>
                <w:iCs w:val="0"/>
                <w:color w:val="auto"/>
                <w:szCs w:val="24"/>
              </w:rPr>
              <w:t xml:space="preserve">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proofErr w:type="gramStart"/>
            <w:r w:rsidRPr="00BC2C47">
              <w:rPr>
                <w:rStyle w:val="IntenseEmphasis"/>
                <w:rFonts w:ascii="Courier New" w:hAnsi="Courier New" w:cs="Courier New"/>
                <w:b w:val="0"/>
                <w:bCs w:val="0"/>
                <w:i w:val="0"/>
                <w:iCs w:val="0"/>
                <w:color w:val="auto"/>
                <w:szCs w:val="24"/>
              </w:rPr>
              <w:t>hclust</w:t>
            </w:r>
            <w:proofErr w:type="gramEnd"/>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lastRenderedPageBreak/>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6D6AF4">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6D6AF4">
        <w:t xml:space="preserve">Figure </w:t>
      </w:r>
      <w:r w:rsidR="006D6AF4">
        <w:rPr>
          <w:noProof/>
        </w:rPr>
        <w:t>2</w:t>
      </w:r>
      <w:r w:rsidR="006D6AF4">
        <w:noBreakHyphen/>
      </w:r>
      <w:r w:rsidR="006D6AF4">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8" w:name="_Ref384080679"/>
      <w:bookmarkStart w:id="49" w:name="_Toc387498367"/>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48"/>
      <w:r>
        <w:t>: Gene age est</w:t>
      </w:r>
      <w:r w:rsidR="005E69D9">
        <w:t>imation based on LCA algorithm.</w:t>
      </w:r>
      <w:bookmarkEnd w:id="49"/>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lastRenderedPageBreak/>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50" w:name="_Toc387498368"/>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6D6AF4">
        <w:t xml:space="preserve">Figure </w:t>
      </w:r>
      <w:r w:rsidR="006D6AF4">
        <w:rPr>
          <w:noProof/>
        </w:rPr>
        <w:t>2</w:t>
      </w:r>
      <w:r w:rsidR="006D6AF4">
        <w:noBreakHyphen/>
      </w:r>
      <w:r w:rsidR="006D6AF4">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w:t>
      </w:r>
      <w:r w:rsidR="007A4901" w:rsidRPr="00241516">
        <w:rPr>
          <w:szCs w:val="24"/>
        </w:rPr>
        <w:lastRenderedPageBreak/>
        <w:t xml:space="preserve">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51" w:name="_Ref384080896"/>
      <w:bookmarkStart w:id="52" w:name="_Toc387498369"/>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51"/>
      <w:r>
        <w:t>: Distribution analysis of two integrated data and the fraction of species in the systematic group. Those distributions can be dynamically changed depending on the defined thresholds of those variables.</w:t>
      </w:r>
      <w:bookmarkEnd w:id="52"/>
    </w:p>
    <w:p w14:paraId="43B79314" w14:textId="77777777" w:rsidR="007A4901" w:rsidRPr="00756D71" w:rsidRDefault="007A4901" w:rsidP="007A4901">
      <w:pPr>
        <w:pStyle w:val="Heading3"/>
        <w:jc w:val="both"/>
      </w:pPr>
      <w:bookmarkStart w:id="53" w:name="_Toc387498312"/>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498313"/>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498314"/>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xml:space="preserve">) and several testing data sets </w:t>
      </w:r>
      <w:r>
        <w:rPr>
          <w:szCs w:val="24"/>
        </w:rPr>
        <w:lastRenderedPageBreak/>
        <w:t>(</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6" w:name="_Ref387497134"/>
      <w:bookmarkStart w:id="57" w:name="_Toc387498370"/>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498315"/>
      <w:r w:rsidRPr="00756D71">
        <w:lastRenderedPageBreak/>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6D6AF4">
        <w:t xml:space="preserve">Figure </w:t>
      </w:r>
      <w:r w:rsidR="006D6AF4">
        <w:rPr>
          <w:noProof/>
        </w:rPr>
        <w:t>2</w:t>
      </w:r>
      <w:r w:rsidR="006D6AF4">
        <w:noBreakHyphen/>
      </w:r>
      <w:r w:rsidR="006D6AF4">
        <w:rPr>
          <w:noProof/>
        </w:rPr>
        <w:t>11</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59" w:name="_Ref384067296"/>
      <w:bookmarkStart w:id="60" w:name="_Toc387498371"/>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5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0"/>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xml:space="preserve">. However, the analysis of substantially larger data is also possible, and the option to </w:t>
      </w:r>
      <w:r w:rsidRPr="004B135F">
        <w:rPr>
          <w:szCs w:val="24"/>
        </w:rPr>
        <w:lastRenderedPageBreak/>
        <w:t>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61" w:name="_Ref384080946"/>
      <w:bookmarkStart w:id="62" w:name="_Toc38749837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61"/>
      <w:r>
        <w:t xml:space="preserve">: </w:t>
      </w:r>
      <w:r w:rsidRPr="00001AD8">
        <w:t>RAM usage during data display increases linearly as the data matrix grows. (a) RAM usage as a function of number of genes analyzed, and (b) as a function of the number of taxa analyzed.</w:t>
      </w:r>
      <w:bookmarkEnd w:id="62"/>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498316"/>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w:t>
      </w:r>
      <w:r w:rsidR="00A97B8E">
        <w:rPr>
          <w:szCs w:val="24"/>
        </w:rPr>
        <w:lastRenderedPageBreak/>
        <w:t>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Toc387498317"/>
      <w:r w:rsidRPr="00A115AD">
        <w:lastRenderedPageBreak/>
        <w:t>HamFAS: a novel functional annotation approach based on feature-aware orthology inference</w:t>
      </w:r>
      <w:bookmarkEnd w:id="64"/>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5" w:name="_Toc386295403"/>
      <w:bookmarkStart w:id="66" w:name="_Toc387498318"/>
      <w:r w:rsidRPr="00A115AD">
        <w:t>Introduction</w:t>
      </w:r>
      <w:bookmarkEnd w:id="65"/>
      <w:bookmarkEnd w:id="66"/>
    </w:p>
    <w:p w14:paraId="3A376EAC" w14:textId="62A23415" w:rsidR="00466512" w:rsidRDefault="00466512" w:rsidP="00050C88">
      <w:pPr>
        <w:pStyle w:val="Heading3"/>
      </w:pPr>
      <w:bookmarkStart w:id="67" w:name="_Toc387498319"/>
      <w:r>
        <w:t>Functional annotation</w:t>
      </w:r>
      <w:bookmarkEnd w:id="67"/>
      <w:r w:rsidR="004270FE">
        <w:t xml:space="preserve"> transfer</w:t>
      </w:r>
    </w:p>
    <w:p w14:paraId="053207A3" w14:textId="77777777"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Pr="002556BA">
        <w:rPr>
          <w:szCs w:val="24"/>
        </w:rPr>
        <w:t xml:space="preserve"> </w:t>
      </w:r>
      <w:r>
        <w:rPr>
          <w:szCs w:val="24"/>
        </w:rPr>
        <w:t>(CITE YEAST</w:t>
      </w:r>
      <w:r w:rsidRPr="002556BA">
        <w:rPr>
          <w:szCs w:val="24"/>
        </w:rPr>
        <w:t xml:space="preserve"> </w:t>
      </w:r>
      <w:commentRangeStart w:id="68"/>
      <w:r>
        <w:rPr>
          <w:szCs w:val="24"/>
        </w:rPr>
        <w:t>GENOME</w:t>
      </w:r>
      <w:commentRangeEnd w:id="68"/>
      <w:r>
        <w:rPr>
          <w:rStyle w:val="CommentReference"/>
        </w:rPr>
        <w:commentReference w:id="68"/>
      </w:r>
      <w:r>
        <w:rPr>
          <w:szCs w:val="24"/>
        </w:rPr>
        <w:t xml:space="preserve"> PAPER), </w:t>
      </w:r>
      <w:r w:rsidRPr="00EE7244">
        <w:rPr>
          <w:i/>
          <w:szCs w:val="24"/>
        </w:rPr>
        <w:t>Drosophila melanogaster</w:t>
      </w:r>
      <w:r>
        <w:rPr>
          <w:szCs w:val="24"/>
        </w:rPr>
        <w:t xml:space="preserve"> (</w:t>
      </w:r>
      <w:commentRangeStart w:id="69"/>
      <w:r>
        <w:rPr>
          <w:szCs w:val="24"/>
        </w:rPr>
        <w:t>CITE</w:t>
      </w:r>
      <w:commentRangeEnd w:id="69"/>
      <w:r>
        <w:rPr>
          <w:rStyle w:val="CommentReference"/>
        </w:rPr>
        <w:commentReference w:id="69"/>
      </w:r>
      <w:r>
        <w:rPr>
          <w:szCs w:val="24"/>
        </w:rPr>
        <w:t>) or human (</w:t>
      </w:r>
      <w:commentRangeStart w:id="70"/>
      <w:r>
        <w:rPr>
          <w:szCs w:val="24"/>
        </w:rPr>
        <w:t>CITE</w:t>
      </w:r>
      <w:commentRangeEnd w:id="70"/>
      <w:r>
        <w:rPr>
          <w:rStyle w:val="CommentReference"/>
        </w:rPr>
        <w:commentReference w:id="70"/>
      </w:r>
      <w:r>
        <w:rPr>
          <w:szCs w:val="24"/>
        </w:rPr>
        <w:t xml:space="preserve">) </w:t>
      </w:r>
      <w:proofErr w:type="gramStart"/>
      <w:r>
        <w:rPr>
          <w:szCs w:val="24"/>
        </w:rPr>
        <w:t>were</w:t>
      </w:r>
      <w:proofErr w:type="gramEnd"/>
      <w:r>
        <w:rPr>
          <w:szCs w:val="24"/>
        </w:rPr>
        <w:t xml:space="preserve"> multinational ventures whose costs were in the range of several hundred million US dollars (US-$). Meanwhile, a genome sequence of a human-sized eukaryotic genome is available for little more than one thousand dollars (</w:t>
      </w:r>
      <w:commentRangeStart w:id="71"/>
      <w:r>
        <w:rPr>
          <w:szCs w:val="24"/>
        </w:rPr>
        <w:t>CITE</w:t>
      </w:r>
      <w:commentRangeEnd w:id="71"/>
      <w:r>
        <w:rPr>
          <w:rStyle w:val="CommentReference"/>
        </w:rPr>
        <w:commentReference w:id="71"/>
      </w:r>
      <w:r>
        <w:rPr>
          <w:szCs w:val="24"/>
        </w:rPr>
        <w:t xml:space="preserve">). In particular, the price for a mega base of raw sequence data has fallen below 0.1 US-$. At the same time, standard bioinformatics workflows have been established to ease the detection and annotation of the gene sets encoded in these genomes (e.g. CITE </w:t>
      </w:r>
      <w:commentRangeStart w:id="72"/>
      <w:r>
        <w:rPr>
          <w:szCs w:val="24"/>
        </w:rPr>
        <w:t>MAKER paper</w:t>
      </w:r>
      <w:commentRangeEnd w:id="72"/>
      <w:r>
        <w:rPr>
          <w:rStyle w:val="CommentReference"/>
        </w:rPr>
        <w:commentReference w:id="72"/>
      </w:r>
      <w:r>
        <w:rPr>
          <w:szCs w:val="24"/>
        </w:rPr>
        <w:t xml:space="preserve">, </w:t>
      </w:r>
      <w:commentRangeStart w:id="73"/>
      <w:r>
        <w:rPr>
          <w:szCs w:val="24"/>
        </w:rPr>
        <w:t>AUGUSTUS</w:t>
      </w:r>
      <w:commentRangeEnd w:id="73"/>
      <w:r>
        <w:rPr>
          <w:rStyle w:val="CommentReference"/>
        </w:rPr>
        <w:commentReference w:id="73"/>
      </w:r>
      <w:r>
        <w:rPr>
          <w:szCs w:val="24"/>
        </w:rPr>
        <w:t xml:space="preserve"> paper).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w:t>
      </w:r>
      <w:commentRangeStart w:id="74"/>
      <w:r w:rsidR="00D55A74">
        <w:rPr>
          <w:szCs w:val="24"/>
        </w:rPr>
        <w:t>ene product</w:t>
      </w:r>
      <w:commentRangeEnd w:id="74"/>
      <w:r w:rsidR="00D55A74">
        <w:rPr>
          <w:rStyle w:val="CommentReference"/>
        </w:rPr>
        <w:commentReference w:id="74"/>
      </w:r>
      <w:r w:rsidR="00D55A74">
        <w:rPr>
          <w:szCs w:val="24"/>
        </w:rPr>
        <w:t xml:space="preserve">. And even nowadays, efforts are underway to inactivate every gene in the genome of individual model organisms to shed light on the likely function of affected gene (e.g. </w:t>
      </w:r>
      <w:hyperlink r:id="rId30" w:history="1">
        <w:r w:rsidR="00D55A74" w:rsidRPr="009E379F">
          <w:rPr>
            <w:rStyle w:val="Hyperlink"/>
            <w:szCs w:val="24"/>
          </w:rPr>
          <w:t>https://www.ncbi.nlm.nih.gov/pmc/articles/PMC2782548/#R17</w:t>
        </w:r>
      </w:hyperlink>
      <w:r w:rsidR="00D55A74">
        <w:rPr>
          <w:szCs w:val="24"/>
        </w:rPr>
        <w:t xml:space="preserve">; </w:t>
      </w:r>
      <w:r w:rsidR="00D55A74" w:rsidRPr="00955AD5">
        <w:rPr>
          <w:szCs w:val="24"/>
        </w:rPr>
        <w:t>https://www.ncbi.nlm.nih.gov/pmc/articles/PMC2782548/</w:t>
      </w:r>
      <w:r w:rsidR="00D55A74">
        <w:rPr>
          <w:szCs w:val="24"/>
        </w:rPr>
        <w:t xml:space="preserve">).   </w:t>
      </w:r>
    </w:p>
    <w:p w14:paraId="1DE79763" w14:textId="273443D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 </w:t>
      </w:r>
      <w:r w:rsidRPr="00D55A74">
        <w:rPr>
          <w:szCs w:val="24"/>
          <w:highlight w:val="yellow"/>
        </w:rPr>
        <w:t>CITE GO, CITE KEGG</w:t>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7CB423E1" w:rsidR="00D55A74" w:rsidRDefault="00D55A74" w:rsidP="00D55A74">
      <w:pPr>
        <w:spacing w:after="0" w:line="360" w:lineRule="auto"/>
        <w:jc w:val="both"/>
        <w:rPr>
          <w:szCs w:val="24"/>
        </w:rPr>
      </w:pPr>
      <w:commentRangeStart w:id="75"/>
      <w:r>
        <w:rPr>
          <w:szCs w:val="24"/>
        </w:rPr>
        <w:t xml:space="preserve">Three-dimensional structures provide </w:t>
      </w:r>
      <w:commentRangeEnd w:id="75"/>
      <w:r>
        <w:rPr>
          <w:rStyle w:val="CommentReference"/>
        </w:rPr>
        <w:commentReference w:id="75"/>
      </w:r>
      <w:r>
        <w:rPr>
          <w:szCs w:val="24"/>
        </w:rPr>
        <w:t xml:space="preserve">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As protein structures evolve exponentially slower than the underlying amino acid sequences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xml:space="preserve">. As of today only 145,000 structures have been deposited in the PDB, contrasted by 4 times as many curated sequences deposited in Swissprot, and almost a 1000 times as many un-curated sequences currently </w:t>
      </w:r>
      <w:commentRangeStart w:id="76"/>
      <w:r>
        <w:rPr>
          <w:szCs w:val="24"/>
        </w:rPr>
        <w:t>hosted by TrEMBL</w:t>
      </w:r>
      <w:commentRangeEnd w:id="76"/>
      <w:r>
        <w:rPr>
          <w:rStyle w:val="CommentReference"/>
        </w:rPr>
        <w:commentReference w:id="76"/>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w:t>
      </w:r>
      <w:r>
        <w:rPr>
          <w:szCs w:val="24"/>
        </w:rPr>
        <w:lastRenderedPageBreak/>
        <w:t xml:space="preserve">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8A762CA" w14:textId="03EBF928" w:rsidR="00D55A74" w:rsidRDefault="00D55A74" w:rsidP="00182D23">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or have retained at least </w:t>
      </w:r>
      <w:commentRangeStart w:id="77"/>
      <w:r>
        <w:rPr>
          <w:szCs w:val="24"/>
        </w:rPr>
        <w:t>functional key proper</w:t>
      </w:r>
      <w:commentRangeEnd w:id="77"/>
      <w:r>
        <w:rPr>
          <w:rStyle w:val="CommentReference"/>
        </w:rPr>
        <w:commentReference w:id="77"/>
      </w:r>
      <w:r>
        <w:rPr>
          <w:szCs w:val="24"/>
        </w:rPr>
        <w:t xml:space="preserve">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similarity is, in many cases, only a considerably poory proxy for a functional similarity. This is, because </w:t>
      </w:r>
      <w:r>
        <w:rPr>
          <w:szCs w:val="24"/>
        </w:rPr>
        <w:lastRenderedPageBreak/>
        <w:t xml:space="preserve">the typically used scoring matrices, such as </w:t>
      </w:r>
      <w:commentRangeStart w:id="78"/>
      <w:r>
        <w:rPr>
          <w:szCs w:val="24"/>
        </w:rPr>
        <w:t>BLOSUM62</w:t>
      </w:r>
      <w:commentRangeEnd w:id="78"/>
      <w:r>
        <w:rPr>
          <w:rStyle w:val="CommentReference"/>
        </w:rPr>
        <w:commentReference w:id="78"/>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(REF)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0F7CFF4B" w14:textId="32B57C1B" w:rsidR="00182D23" w:rsidRPr="00D55A74" w:rsidRDefault="009753F9" w:rsidP="00182D23">
      <w:pPr>
        <w:spacing w:after="0" w:line="360" w:lineRule="auto"/>
        <w:jc w:val="both"/>
        <w:rPr>
          <w:color w:val="D9D9D9" w:themeColor="background1" w:themeShade="D9"/>
          <w:szCs w:val="24"/>
        </w:rPr>
      </w:pPr>
      <w:r w:rsidRPr="00D55A74">
        <w:rPr>
          <w:color w:val="D9D9D9" w:themeColor="background1" w:themeShade="D9"/>
          <w:szCs w:val="24"/>
        </w:rPr>
        <w:t xml:space="preserve">The most commonly used methods for functional annotation are based on sequence similarity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(Loewenstein et al. 2009)</w:t>
      </w:r>
      <w:r w:rsidRPr="00D55A74">
        <w:rPr>
          <w:color w:val="D9D9D9" w:themeColor="background1" w:themeShade="D9"/>
          <w:szCs w:val="24"/>
        </w:rPr>
        <w:fldChar w:fldCharType="end"/>
      </w:r>
      <w:r w:rsidRPr="00D55A74">
        <w:rPr>
          <w:color w:val="D9D9D9" w:themeColor="background1" w:themeShade="D9"/>
          <w:szCs w:val="24"/>
        </w:rPr>
        <w:t xml:space="preserve">. The fundamental rationale for transferring annotations between similar sequences is based on </w:t>
      </w:r>
      <w:r w:rsidR="00F84A9D" w:rsidRPr="00D55A74">
        <w:rPr>
          <w:color w:val="D9D9D9" w:themeColor="background1" w:themeShade="D9"/>
          <w:szCs w:val="24"/>
        </w:rPr>
        <w:t>evolutionary</w:t>
      </w:r>
      <w:r w:rsidRPr="00D55A74">
        <w:rPr>
          <w:color w:val="D9D9D9" w:themeColor="background1" w:themeShade="D9"/>
          <w:szCs w:val="24"/>
        </w:rPr>
        <w:t xml:space="preserve"> concept. Particularly, proteins that are </w:t>
      </w:r>
      <w:r w:rsidR="00CD1032" w:rsidRPr="00D55A74">
        <w:rPr>
          <w:color w:val="D9D9D9" w:themeColor="background1" w:themeShade="D9"/>
          <w:szCs w:val="24"/>
        </w:rPr>
        <w:t>homologous</w:t>
      </w:r>
      <w:r w:rsidRPr="00D55A74">
        <w:rPr>
          <w:color w:val="D9D9D9" w:themeColor="background1" w:themeShade="D9"/>
          <w:szCs w:val="24"/>
        </w:rPr>
        <w:t xml:space="preserve"> to each other are likely to have similar functions or retain the key properties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(Gabaldón and Koonin 2013)</w:t>
      </w:r>
      <w:r w:rsidRPr="00D55A74">
        <w:rPr>
          <w:color w:val="D9D9D9" w:themeColor="background1" w:themeShade="D9"/>
          <w:szCs w:val="24"/>
        </w:rPr>
        <w:fldChar w:fldCharType="end"/>
      </w:r>
      <w:r w:rsidRPr="00D55A74">
        <w:rPr>
          <w:color w:val="D9D9D9" w:themeColor="background1" w:themeShade="D9"/>
          <w:szCs w:val="24"/>
        </w:rPr>
        <w:t xml:space="preserve">. </w:t>
      </w:r>
      <w:r w:rsidR="00B83D7C" w:rsidRPr="00D55A74">
        <w:rPr>
          <w:color w:val="D9D9D9" w:themeColor="background1" w:themeShade="D9"/>
          <w:szCs w:val="24"/>
        </w:rPr>
        <w:t xml:space="preserve">The traditional </w:t>
      </w:r>
      <w:r w:rsidR="00815FE3" w:rsidRPr="00D55A74">
        <w:rPr>
          <w:color w:val="D9D9D9" w:themeColor="background1" w:themeShade="D9"/>
          <w:szCs w:val="24"/>
        </w:rPr>
        <w:t xml:space="preserve">method </w:t>
      </w:r>
      <w:r w:rsidR="00CD1032" w:rsidRPr="00D55A74">
        <w:rPr>
          <w:color w:val="D9D9D9" w:themeColor="background1" w:themeShade="D9"/>
          <w:szCs w:val="24"/>
        </w:rPr>
        <w:t xml:space="preserve">is </w:t>
      </w:r>
      <w:r w:rsidR="00374F51" w:rsidRPr="00D55A74">
        <w:rPr>
          <w:color w:val="D9D9D9" w:themeColor="background1" w:themeShade="D9"/>
          <w:szCs w:val="24"/>
        </w:rPr>
        <w:t xml:space="preserve">using sequence comparison approaches like BLAST </w:t>
      </w:r>
      <w:r w:rsidR="00374F51" w:rsidRPr="00D55A74">
        <w:rPr>
          <w:color w:val="D9D9D9" w:themeColor="background1" w:themeShade="D9"/>
          <w:szCs w:val="24"/>
        </w:rPr>
        <w:fldChar w:fldCharType="begin"/>
      </w:r>
      <w:r w:rsidR="00374F51" w:rsidRPr="00D55A74">
        <w:rPr>
          <w:color w:val="D9D9D9" w:themeColor="background1" w:themeShade="D9"/>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sidRPr="00D55A74">
        <w:rPr>
          <w:color w:val="D9D9D9" w:themeColor="background1" w:themeShade="D9"/>
          <w:szCs w:val="24"/>
        </w:rPr>
        <w:fldChar w:fldCharType="separate"/>
      </w:r>
      <w:r w:rsidR="00374F51" w:rsidRPr="00D55A74">
        <w:rPr>
          <w:noProof/>
          <w:color w:val="D9D9D9" w:themeColor="background1" w:themeShade="D9"/>
          <w:szCs w:val="24"/>
        </w:rPr>
        <w:t>(Altschul et al. 1997)</w:t>
      </w:r>
      <w:r w:rsidR="00374F51" w:rsidRPr="00D55A74">
        <w:rPr>
          <w:color w:val="D9D9D9" w:themeColor="background1" w:themeShade="D9"/>
          <w:szCs w:val="24"/>
        </w:rPr>
        <w:fldChar w:fldCharType="end"/>
      </w:r>
      <w:r w:rsidR="00374F51" w:rsidRPr="00D55A74">
        <w:rPr>
          <w:color w:val="D9D9D9" w:themeColor="background1" w:themeShade="D9"/>
          <w:szCs w:val="24"/>
        </w:rPr>
        <w:t xml:space="preserve"> to </w:t>
      </w:r>
      <w:r w:rsidR="00C3455A" w:rsidRPr="00D55A74">
        <w:rPr>
          <w:color w:val="D9D9D9" w:themeColor="background1" w:themeShade="D9"/>
          <w:szCs w:val="24"/>
        </w:rPr>
        <w:t>search for</w:t>
      </w:r>
      <w:r w:rsidR="00CD1032" w:rsidRPr="00D55A74">
        <w:rPr>
          <w:color w:val="D9D9D9" w:themeColor="background1" w:themeShade="D9"/>
          <w:szCs w:val="24"/>
        </w:rPr>
        <w:t xml:space="preserve"> characterized homologous sequences in different sources such as the</w:t>
      </w:r>
      <w:r w:rsidR="008F1DA6" w:rsidRPr="00D55A74">
        <w:rPr>
          <w:color w:val="D9D9D9" w:themeColor="background1" w:themeShade="D9"/>
          <w:szCs w:val="24"/>
        </w:rPr>
        <w:t xml:space="preserve"> databases of the</w:t>
      </w:r>
      <w:r w:rsidR="00CD1032" w:rsidRPr="00D55A74">
        <w:rPr>
          <w:color w:val="D9D9D9" w:themeColor="background1" w:themeShade="D9"/>
          <w:szCs w:val="24"/>
        </w:rPr>
        <w:t xml:space="preserve"> National Center for Biotechnology Information </w:t>
      </w:r>
      <w:r w:rsidR="008F1DA6" w:rsidRPr="00D55A74">
        <w:rPr>
          <w:color w:val="D9D9D9" w:themeColor="background1" w:themeShade="D9"/>
          <w:szCs w:val="24"/>
        </w:rPr>
        <w:fldChar w:fldCharType="begin"/>
      </w:r>
      <w:r w:rsidR="008F1DA6" w:rsidRPr="00D55A74">
        <w:rPr>
          <w:color w:val="D9D9D9" w:themeColor="background1" w:themeShade="D9"/>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sidRPr="00D55A74">
        <w:rPr>
          <w:color w:val="D9D9D9" w:themeColor="background1" w:themeShade="D9"/>
          <w:szCs w:val="24"/>
        </w:rPr>
        <w:fldChar w:fldCharType="separate"/>
      </w:r>
      <w:r w:rsidR="008F1DA6" w:rsidRPr="00D55A74">
        <w:rPr>
          <w:noProof/>
          <w:color w:val="D9D9D9" w:themeColor="background1" w:themeShade="D9"/>
          <w:szCs w:val="24"/>
        </w:rPr>
        <w:t>(NCBI Resource Coordinators 2017)</w:t>
      </w:r>
      <w:r w:rsidR="008F1DA6" w:rsidRPr="00D55A74">
        <w:rPr>
          <w:color w:val="D9D9D9" w:themeColor="background1" w:themeShade="D9"/>
          <w:szCs w:val="24"/>
        </w:rPr>
        <w:fldChar w:fldCharType="end"/>
      </w:r>
      <w:r w:rsidR="00CD1032" w:rsidRPr="00D55A74">
        <w:rPr>
          <w:color w:val="D9D9D9" w:themeColor="background1" w:themeShade="D9"/>
          <w:szCs w:val="24"/>
        </w:rPr>
        <w:t xml:space="preserve"> </w:t>
      </w:r>
      <w:r w:rsidR="008F1DA6" w:rsidRPr="00D55A74">
        <w:rPr>
          <w:color w:val="D9D9D9" w:themeColor="background1" w:themeShade="D9"/>
          <w:szCs w:val="24"/>
        </w:rPr>
        <w:t xml:space="preserve">or UniProt </w:t>
      </w:r>
      <w:r w:rsidR="008F1DA6" w:rsidRPr="00D55A74">
        <w:rPr>
          <w:color w:val="D9D9D9" w:themeColor="background1" w:themeShade="D9"/>
          <w:szCs w:val="24"/>
        </w:rPr>
        <w:lastRenderedPageBreak/>
        <w:t xml:space="preserve">Knowledgebase </w: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 </w:instrTex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EN.CITE.DATA </w:instrText>
      </w:r>
      <w:r w:rsidR="008F1DA6" w:rsidRPr="00D55A74">
        <w:rPr>
          <w:color w:val="D9D9D9" w:themeColor="background1" w:themeShade="D9"/>
          <w:szCs w:val="24"/>
        </w:rPr>
      </w:r>
      <w:r w:rsidR="008F1DA6" w:rsidRPr="00D55A74">
        <w:rPr>
          <w:color w:val="D9D9D9" w:themeColor="background1" w:themeShade="D9"/>
          <w:szCs w:val="24"/>
        </w:rPr>
        <w:fldChar w:fldCharType="end"/>
      </w:r>
      <w:r w:rsidR="008F1DA6" w:rsidRPr="00D55A74">
        <w:rPr>
          <w:color w:val="D9D9D9" w:themeColor="background1" w:themeShade="D9"/>
          <w:szCs w:val="24"/>
        </w:rPr>
      </w:r>
      <w:r w:rsidR="008F1DA6" w:rsidRPr="00D55A74">
        <w:rPr>
          <w:color w:val="D9D9D9" w:themeColor="background1" w:themeShade="D9"/>
          <w:szCs w:val="24"/>
        </w:rPr>
        <w:fldChar w:fldCharType="separate"/>
      </w:r>
      <w:r w:rsidR="008F1DA6" w:rsidRPr="00D55A74">
        <w:rPr>
          <w:noProof/>
          <w:color w:val="D9D9D9" w:themeColor="background1" w:themeShade="D9"/>
          <w:szCs w:val="24"/>
        </w:rPr>
        <w:t>(Bateman et al. 2017)</w:t>
      </w:r>
      <w:r w:rsidR="008F1DA6" w:rsidRPr="00D55A74">
        <w:rPr>
          <w:color w:val="D9D9D9" w:themeColor="background1" w:themeShade="D9"/>
          <w:szCs w:val="24"/>
        </w:rPr>
        <w:fldChar w:fldCharType="end"/>
      </w:r>
      <w:r w:rsidR="0009140C" w:rsidRPr="00D55A74">
        <w:rPr>
          <w:color w:val="D9D9D9" w:themeColor="background1" w:themeShade="D9"/>
          <w:szCs w:val="24"/>
        </w:rPr>
        <w:t>. Afterward,</w:t>
      </w:r>
      <w:r w:rsidR="00374F51" w:rsidRPr="00D55A74">
        <w:rPr>
          <w:color w:val="D9D9D9" w:themeColor="background1" w:themeShade="D9"/>
          <w:szCs w:val="24"/>
        </w:rPr>
        <w:t xml:space="preserve"> </w:t>
      </w:r>
      <w:r w:rsidR="005A4102" w:rsidRPr="00D55A74">
        <w:rPr>
          <w:color w:val="D9D9D9" w:themeColor="background1" w:themeShade="D9"/>
          <w:szCs w:val="24"/>
        </w:rPr>
        <w:t>the annotation from the most</w:t>
      </w:r>
      <w:r w:rsidR="00D26751" w:rsidRPr="00D55A74">
        <w:rPr>
          <w:color w:val="D9D9D9" w:themeColor="background1" w:themeShade="D9"/>
          <w:szCs w:val="24"/>
        </w:rPr>
        <w:t xml:space="preserve"> significantly similar sequence</w:t>
      </w:r>
      <w:r w:rsidR="006A5A13" w:rsidRPr="00D55A74">
        <w:rPr>
          <w:color w:val="D9D9D9" w:themeColor="background1" w:themeShade="D9"/>
          <w:szCs w:val="24"/>
        </w:rPr>
        <w:t xml:space="preserve"> found</w:t>
      </w:r>
      <w:r w:rsidR="0009140C" w:rsidRPr="00D55A74">
        <w:rPr>
          <w:color w:val="D9D9D9" w:themeColor="background1" w:themeShade="D9"/>
          <w:szCs w:val="24"/>
        </w:rPr>
        <w:t xml:space="preserve"> could be used to describe the query sequence</w:t>
      </w:r>
      <w:r w:rsidR="00182D23" w:rsidRPr="00D55A74">
        <w:rPr>
          <w:color w:val="D9D9D9" w:themeColor="background1" w:themeShade="D9"/>
          <w:szCs w:val="24"/>
        </w:rPr>
        <w:t xml:space="preserve"> </w:t>
      </w:r>
      <w:r w:rsidR="00182D23"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 </w:instrText>
      </w:r>
      <w:r w:rsidR="00D26751"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EN.CITE.DATA </w:instrText>
      </w:r>
      <w:r w:rsidR="00D26751" w:rsidRPr="00D55A74">
        <w:rPr>
          <w:color w:val="D9D9D9" w:themeColor="background1" w:themeShade="D9"/>
          <w:szCs w:val="24"/>
        </w:rPr>
      </w:r>
      <w:r w:rsidR="00D26751" w:rsidRPr="00D55A74">
        <w:rPr>
          <w:color w:val="D9D9D9" w:themeColor="background1" w:themeShade="D9"/>
          <w:szCs w:val="24"/>
        </w:rPr>
        <w:fldChar w:fldCharType="end"/>
      </w:r>
      <w:r w:rsidR="00182D23" w:rsidRPr="00D55A74">
        <w:rPr>
          <w:color w:val="D9D9D9" w:themeColor="background1" w:themeShade="D9"/>
          <w:szCs w:val="24"/>
        </w:rPr>
      </w:r>
      <w:r w:rsidR="00182D23" w:rsidRPr="00D55A74">
        <w:rPr>
          <w:color w:val="D9D9D9" w:themeColor="background1" w:themeShade="D9"/>
          <w:szCs w:val="24"/>
        </w:rPr>
        <w:fldChar w:fldCharType="separate"/>
      </w:r>
      <w:r w:rsidR="00D26751" w:rsidRPr="00D55A74">
        <w:rPr>
          <w:noProof/>
          <w:color w:val="D9D9D9" w:themeColor="background1" w:themeShade="D9"/>
          <w:szCs w:val="24"/>
        </w:rPr>
        <w:t>(Gabaldón and Huynen 2004; Friedberg 2006)</w:t>
      </w:r>
      <w:r w:rsidR="00182D23" w:rsidRPr="00D55A74">
        <w:rPr>
          <w:color w:val="D9D9D9" w:themeColor="background1" w:themeShade="D9"/>
          <w:szCs w:val="24"/>
        </w:rPr>
        <w:fldChar w:fldCharType="end"/>
      </w:r>
      <w:r w:rsidR="00182D23" w:rsidRPr="00D55A74">
        <w:rPr>
          <w:color w:val="D9D9D9" w:themeColor="background1" w:themeShade="D9"/>
          <w:szCs w:val="24"/>
        </w:rPr>
        <w:t xml:space="preserve">. </w:t>
      </w:r>
      <w:r w:rsidR="00952059" w:rsidRPr="00D55A74">
        <w:rPr>
          <w:color w:val="D9D9D9" w:themeColor="background1" w:themeShade="D9"/>
          <w:szCs w:val="24"/>
        </w:rPr>
        <w:t xml:space="preserve">Some databases such as the Protein Family Database Pfam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(Finn et al. 2016)</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or SMART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(Letunic and Bork 2018)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allow assigning query sequences into protein families by looking for suitable hidden Markov model profiles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(Eddy 1998)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instead of similar sequences.</w:t>
      </w:r>
      <w:r w:rsidR="00BA7250" w:rsidRPr="00D55A74">
        <w:rPr>
          <w:color w:val="D9D9D9" w:themeColor="background1" w:themeShade="D9"/>
          <w:szCs w:val="24"/>
        </w:rPr>
        <w:t xml:space="preserve"> These profile-based approaches have</w:t>
      </w:r>
      <w:r w:rsidR="00860B3A" w:rsidRPr="00D55A74">
        <w:rPr>
          <w:color w:val="D9D9D9" w:themeColor="background1" w:themeShade="D9"/>
          <w:szCs w:val="24"/>
        </w:rPr>
        <w:t xml:space="preserve"> shown</w:t>
      </w:r>
      <w:r w:rsidR="00BA7250" w:rsidRPr="00D55A74">
        <w:rPr>
          <w:color w:val="D9D9D9" w:themeColor="background1" w:themeShade="D9"/>
          <w:szCs w:val="24"/>
        </w:rPr>
        <w:t xml:space="preserve"> a dramatically higher </w:t>
      </w:r>
      <w:r w:rsidR="009C35BA" w:rsidRPr="00D55A74">
        <w:rPr>
          <w:color w:val="D9D9D9" w:themeColor="background1" w:themeShade="D9"/>
          <w:szCs w:val="24"/>
        </w:rPr>
        <w:t>sensitivity</w:t>
      </w:r>
      <w:r w:rsidR="00BA7250" w:rsidRPr="00D55A74">
        <w:rPr>
          <w:color w:val="D9D9D9" w:themeColor="background1" w:themeShade="D9"/>
          <w:szCs w:val="24"/>
        </w:rPr>
        <w:t xml:space="preserve"> than sequence-based search</w:t>
      </w:r>
      <w:r w:rsidR="00EE2C4B" w:rsidRPr="00D55A74">
        <w:rPr>
          <w:color w:val="D9D9D9" w:themeColor="background1" w:themeShade="D9"/>
          <w:szCs w:val="24"/>
        </w:rPr>
        <w:t xml:space="preserve">, especially for related </w:t>
      </w:r>
      <w:r w:rsidR="00A1044E" w:rsidRPr="00D55A74">
        <w:rPr>
          <w:color w:val="D9D9D9" w:themeColor="background1" w:themeShade="D9"/>
          <w:szCs w:val="24"/>
        </w:rPr>
        <w:t xml:space="preserve">sequences whose </w:t>
      </w:r>
      <w:r w:rsidR="0006702F" w:rsidRPr="00D55A74">
        <w:rPr>
          <w:color w:val="D9D9D9" w:themeColor="background1" w:themeShade="D9"/>
          <w:szCs w:val="24"/>
        </w:rPr>
        <w:t>identity</w:t>
      </w:r>
      <w:r w:rsidR="00A1044E" w:rsidRPr="00D55A74">
        <w:rPr>
          <w:color w:val="D9D9D9" w:themeColor="background1" w:themeShade="D9"/>
          <w:szCs w:val="24"/>
        </w:rPr>
        <w:t xml:space="preserve"> goes</w:t>
      </w:r>
      <w:r w:rsidR="0006702F" w:rsidRPr="00D55A74">
        <w:rPr>
          <w:color w:val="D9D9D9" w:themeColor="background1" w:themeShade="D9"/>
          <w:szCs w:val="24"/>
        </w:rPr>
        <w:t xml:space="preserve"> below 30%</w:t>
      </w:r>
      <w:r w:rsidR="00C20E5F" w:rsidRPr="00D55A74">
        <w:rPr>
          <w:color w:val="D9D9D9" w:themeColor="background1" w:themeShade="D9"/>
          <w:szCs w:val="24"/>
        </w:rPr>
        <w:t xml:space="preserve"> </w:t>
      </w:r>
      <w:r w:rsidR="00C20E5F" w:rsidRPr="00D55A74">
        <w:rPr>
          <w:color w:val="D9D9D9" w:themeColor="background1" w:themeShade="D9"/>
          <w:szCs w:val="24"/>
        </w:rPr>
        <w:fldChar w:fldCharType="begin"/>
      </w:r>
      <w:r w:rsidR="00C20E5F" w:rsidRPr="00D55A74">
        <w:rPr>
          <w:color w:val="D9D9D9" w:themeColor="background1" w:themeShade="D9"/>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sidRPr="00D55A74">
        <w:rPr>
          <w:color w:val="D9D9D9" w:themeColor="background1" w:themeShade="D9"/>
          <w:szCs w:val="24"/>
        </w:rPr>
        <w:fldChar w:fldCharType="separate"/>
      </w:r>
      <w:r w:rsidR="00C20E5F" w:rsidRPr="00D55A74">
        <w:rPr>
          <w:noProof/>
          <w:color w:val="D9D9D9" w:themeColor="background1" w:themeShade="D9"/>
          <w:szCs w:val="24"/>
        </w:rPr>
        <w:t>(Park et al. 1998)</w:t>
      </w:r>
      <w:r w:rsidR="00C20E5F" w:rsidRPr="00D55A74">
        <w:rPr>
          <w:color w:val="D9D9D9" w:themeColor="background1" w:themeShade="D9"/>
          <w:szCs w:val="24"/>
        </w:rPr>
        <w:fldChar w:fldCharType="end"/>
      </w:r>
      <w:r w:rsidR="00C20E5F" w:rsidRPr="00D55A74">
        <w:rPr>
          <w:color w:val="D9D9D9" w:themeColor="background1" w:themeShade="D9"/>
          <w:szCs w:val="24"/>
        </w:rPr>
        <w:t>.</w:t>
      </w:r>
    </w:p>
    <w:p w14:paraId="38DF51F2" w14:textId="3A92706F" w:rsidR="000146BC" w:rsidRPr="00D55A74" w:rsidRDefault="00AD5929" w:rsidP="007A4901">
      <w:pPr>
        <w:spacing w:after="0" w:line="360" w:lineRule="auto"/>
        <w:jc w:val="both"/>
        <w:rPr>
          <w:color w:val="D9D9D9" w:themeColor="background1" w:themeShade="D9"/>
          <w:szCs w:val="24"/>
        </w:rPr>
      </w:pPr>
      <w:r w:rsidRPr="00D55A74">
        <w:rPr>
          <w:color w:val="D9D9D9" w:themeColor="background1" w:themeShade="D9"/>
          <w:szCs w:val="24"/>
        </w:rPr>
        <w:t>When</w:t>
      </w:r>
      <w:r w:rsidR="004E5CE9" w:rsidRPr="00D55A74">
        <w:rPr>
          <w:color w:val="D9D9D9" w:themeColor="background1" w:themeShade="D9"/>
          <w:szCs w:val="24"/>
        </w:rPr>
        <w:t xml:space="preserve"> the sequence similarity is not sufficient enough for </w:t>
      </w:r>
      <w:r w:rsidR="00B40798" w:rsidRPr="00D55A74">
        <w:rPr>
          <w:color w:val="D9D9D9" w:themeColor="background1" w:themeShade="D9"/>
          <w:szCs w:val="24"/>
        </w:rPr>
        <w:t>detecting</w:t>
      </w:r>
      <w:r w:rsidR="004E5CE9" w:rsidRPr="00D55A74">
        <w:rPr>
          <w:color w:val="D9D9D9" w:themeColor="background1" w:themeShade="D9"/>
          <w:szCs w:val="24"/>
        </w:rPr>
        <w:t xml:space="preserve"> the orthologous relationship between two proteins, </w:t>
      </w:r>
      <w:r w:rsidR="00206A51" w:rsidRPr="00D55A74">
        <w:rPr>
          <w:color w:val="D9D9D9" w:themeColor="background1" w:themeShade="D9"/>
          <w:szCs w:val="24"/>
        </w:rPr>
        <w:t>the</w:t>
      </w:r>
      <w:r w:rsidR="006D4818" w:rsidRPr="00D55A74">
        <w:rPr>
          <w:color w:val="D9D9D9" w:themeColor="background1" w:themeShade="D9"/>
          <w:szCs w:val="24"/>
        </w:rPr>
        <w:t>ir</w:t>
      </w:r>
      <w:r w:rsidR="004E5CE9" w:rsidRPr="00D55A74">
        <w:rPr>
          <w:color w:val="D9D9D9" w:themeColor="background1" w:themeShade="D9"/>
          <w:szCs w:val="24"/>
        </w:rPr>
        <w:t xml:space="preserve"> structures can </w:t>
      </w:r>
      <w:r w:rsidR="00206A51" w:rsidRPr="00D55A74">
        <w:rPr>
          <w:color w:val="D9D9D9" w:themeColor="background1" w:themeShade="D9"/>
          <w:szCs w:val="24"/>
        </w:rPr>
        <w:t xml:space="preserve">provide further insight about </w:t>
      </w:r>
      <w:r w:rsidR="006D4818" w:rsidRPr="00D55A74">
        <w:rPr>
          <w:color w:val="D9D9D9" w:themeColor="background1" w:themeShade="D9"/>
          <w:szCs w:val="24"/>
        </w:rPr>
        <w:t>the</w:t>
      </w:r>
      <w:r w:rsidR="004E5CE9" w:rsidRPr="00D55A74">
        <w:rPr>
          <w:color w:val="D9D9D9" w:themeColor="background1" w:themeShade="D9"/>
          <w:szCs w:val="24"/>
        </w:rPr>
        <w:t xml:space="preserve"> functions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(Adams et al. 2007)</w:t>
      </w:r>
      <w:r w:rsidR="004E5CE9" w:rsidRPr="00D55A74">
        <w:rPr>
          <w:color w:val="D9D9D9" w:themeColor="background1" w:themeShade="D9"/>
          <w:szCs w:val="24"/>
        </w:rPr>
        <w:fldChar w:fldCharType="end"/>
      </w:r>
      <w:r w:rsidR="004E5CE9" w:rsidRPr="00D55A74">
        <w:rPr>
          <w:color w:val="D9D9D9" w:themeColor="background1" w:themeShade="D9"/>
          <w:szCs w:val="24"/>
        </w:rPr>
        <w:t xml:space="preserve">. In contrary to protein sequences, protein structures evolve exponentially slower than their amino acid sequences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(Chothia and Lesk 1986; Williams and Lovell 2009)</w:t>
      </w:r>
      <w:r w:rsidR="004E5CE9" w:rsidRPr="00D55A74">
        <w:rPr>
          <w:color w:val="D9D9D9" w:themeColor="background1" w:themeShade="D9"/>
          <w:szCs w:val="24"/>
        </w:rPr>
        <w:fldChar w:fldCharType="end"/>
      </w:r>
      <w:r w:rsidR="00B40798" w:rsidRPr="00D55A74">
        <w:rPr>
          <w:color w:val="D9D9D9" w:themeColor="background1" w:themeShade="D9"/>
          <w:szCs w:val="24"/>
        </w:rPr>
        <w:t>.</w:t>
      </w:r>
      <w:r w:rsidR="00FE427E" w:rsidRPr="00D55A74">
        <w:rPr>
          <w:color w:val="D9D9D9" w:themeColor="background1" w:themeShade="D9"/>
          <w:szCs w:val="24"/>
        </w:rPr>
        <w:t xml:space="preserve"> </w:t>
      </w:r>
      <w:r w:rsidR="00B40798" w:rsidRPr="00D55A74">
        <w:rPr>
          <w:color w:val="D9D9D9" w:themeColor="background1" w:themeShade="D9"/>
          <w:szCs w:val="24"/>
        </w:rPr>
        <w:t>Similar structures can therefore also be fou</w:t>
      </w:r>
      <w:r w:rsidR="00664489" w:rsidRPr="00D55A74">
        <w:rPr>
          <w:color w:val="D9D9D9" w:themeColor="background1" w:themeShade="D9"/>
          <w:szCs w:val="24"/>
        </w:rPr>
        <w:t xml:space="preserve">nd between dissimilar sequences </w:t>
      </w:r>
      <w:r w:rsidR="00664489" w:rsidRPr="00D55A74">
        <w:rPr>
          <w:color w:val="D9D9D9" w:themeColor="background1" w:themeShade="D9"/>
          <w:szCs w:val="24"/>
        </w:rPr>
        <w:fldChar w:fldCharType="begin"/>
      </w:r>
      <w:r w:rsidR="00664489" w:rsidRPr="00D55A74">
        <w:rPr>
          <w:color w:val="D9D9D9" w:themeColor="background1" w:themeShade="D9"/>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sidRPr="00D55A74">
        <w:rPr>
          <w:color w:val="D9D9D9" w:themeColor="background1" w:themeShade="D9"/>
          <w:szCs w:val="24"/>
        </w:rPr>
        <w:fldChar w:fldCharType="separate"/>
      </w:r>
      <w:r w:rsidR="00664489" w:rsidRPr="00D55A74">
        <w:rPr>
          <w:noProof/>
          <w:color w:val="D9D9D9" w:themeColor="background1" w:themeShade="D9"/>
          <w:szCs w:val="24"/>
        </w:rPr>
        <w:t>(Rost 1997)</w:t>
      </w:r>
      <w:r w:rsidR="00664489" w:rsidRPr="00D55A74">
        <w:rPr>
          <w:color w:val="D9D9D9" w:themeColor="background1" w:themeShade="D9"/>
          <w:szCs w:val="24"/>
        </w:rPr>
        <w:fldChar w:fldCharType="end"/>
      </w:r>
      <w:r w:rsidR="00766F16" w:rsidRPr="00D55A74">
        <w:rPr>
          <w:color w:val="D9D9D9" w:themeColor="background1" w:themeShade="D9"/>
          <w:szCs w:val="24"/>
        </w:rPr>
        <w:t xml:space="preserve">. </w:t>
      </w:r>
      <w:r w:rsidR="00011486" w:rsidRPr="00D55A74">
        <w:rPr>
          <w:color w:val="D9D9D9" w:themeColor="background1" w:themeShade="D9"/>
          <w:szCs w:val="24"/>
        </w:rPr>
        <w:t>Additionally, protein's functions are identified mainly by the corresponding conformation</w:t>
      </w:r>
      <w:r w:rsidR="00BB7305" w:rsidRPr="00D55A74">
        <w:rPr>
          <w:color w:val="D9D9D9" w:themeColor="background1" w:themeShade="D9"/>
          <w:szCs w:val="24"/>
        </w:rPr>
        <w:t xml:space="preserve"> </w:t>
      </w:r>
      <w:r w:rsidR="00BB7305" w:rsidRPr="00D55A74">
        <w:rPr>
          <w:color w:val="D9D9D9" w:themeColor="background1" w:themeShade="D9"/>
          <w:szCs w:val="24"/>
        </w:rPr>
        <w:fldChar w:fldCharType="begin"/>
      </w:r>
      <w:r w:rsidR="00BB7305" w:rsidRPr="00D55A74">
        <w:rPr>
          <w:color w:val="D9D9D9" w:themeColor="background1" w:themeShade="D9"/>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sidRPr="00D55A74">
        <w:rPr>
          <w:color w:val="D9D9D9" w:themeColor="background1" w:themeShade="D9"/>
          <w:szCs w:val="24"/>
        </w:rPr>
        <w:fldChar w:fldCharType="separate"/>
      </w:r>
      <w:r w:rsidR="00BB7305" w:rsidRPr="00D55A74">
        <w:rPr>
          <w:noProof/>
          <w:color w:val="D9D9D9" w:themeColor="background1" w:themeShade="D9"/>
          <w:szCs w:val="24"/>
        </w:rPr>
        <w:t>(Laskowski 2009)</w:t>
      </w:r>
      <w:r w:rsidR="00BB7305" w:rsidRPr="00D55A74">
        <w:rPr>
          <w:color w:val="D9D9D9" w:themeColor="background1" w:themeShade="D9"/>
          <w:szCs w:val="24"/>
        </w:rPr>
        <w:fldChar w:fldCharType="end"/>
      </w:r>
      <w:r w:rsidR="00011486" w:rsidRPr="00D55A74">
        <w:rPr>
          <w:color w:val="D9D9D9" w:themeColor="background1" w:themeShade="D9"/>
          <w:szCs w:val="24"/>
        </w:rPr>
        <w:t>. Their structures are therefore more informative then the sequences regarding to protein's functionality</w:t>
      </w:r>
      <w:r w:rsidR="00C01C67" w:rsidRPr="00D55A74">
        <w:rPr>
          <w:color w:val="D9D9D9" w:themeColor="background1" w:themeShade="D9"/>
          <w:szCs w:val="24"/>
        </w:rPr>
        <w:t xml:space="preserve"> </w:t>
      </w:r>
      <w:r w:rsidR="00C01C67" w:rsidRPr="00D55A74">
        <w:rPr>
          <w:color w:val="D9D9D9" w:themeColor="background1" w:themeShade="D9"/>
          <w:szCs w:val="24"/>
        </w:rPr>
        <w:fldChar w:fldCharType="begin"/>
      </w:r>
      <w:r w:rsidR="00C01C67" w:rsidRPr="00D55A74">
        <w:rPr>
          <w:color w:val="D9D9D9" w:themeColor="background1" w:themeShade="D9"/>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sidRPr="00D55A74">
        <w:rPr>
          <w:color w:val="D9D9D9" w:themeColor="background1" w:themeShade="D9"/>
          <w:szCs w:val="24"/>
        </w:rPr>
        <w:fldChar w:fldCharType="separate"/>
      </w:r>
      <w:r w:rsidR="00C01C67" w:rsidRPr="00D55A74">
        <w:rPr>
          <w:noProof/>
          <w:color w:val="D9D9D9" w:themeColor="background1" w:themeShade="D9"/>
          <w:szCs w:val="24"/>
        </w:rPr>
        <w:t>(Friedberg 2006)</w:t>
      </w:r>
      <w:r w:rsidR="00C01C67" w:rsidRPr="00D55A74">
        <w:rPr>
          <w:color w:val="D9D9D9" w:themeColor="background1" w:themeShade="D9"/>
          <w:szCs w:val="24"/>
        </w:rPr>
        <w:fldChar w:fldCharType="end"/>
      </w:r>
      <w:r w:rsidR="00011486" w:rsidRPr="00D55A74">
        <w:rPr>
          <w:color w:val="D9D9D9" w:themeColor="background1" w:themeShade="D9"/>
          <w:szCs w:val="24"/>
        </w:rPr>
        <w:t xml:space="preserve">. </w:t>
      </w:r>
      <w:r w:rsidR="00227C6A" w:rsidRPr="00D55A74">
        <w:rPr>
          <w:color w:val="D9D9D9" w:themeColor="background1" w:themeShade="D9"/>
          <w:szCs w:val="24"/>
        </w:rPr>
        <w:t xml:space="preserve">However, </w:t>
      </w:r>
      <w:r w:rsidR="00B05700" w:rsidRPr="00D55A74">
        <w:rPr>
          <w:color w:val="D9D9D9" w:themeColor="background1" w:themeShade="D9"/>
          <w:szCs w:val="24"/>
        </w:rPr>
        <w:t xml:space="preserve">structure-based annotation transfer methods have their limitation. </w:t>
      </w:r>
      <w:r w:rsidR="00106387" w:rsidRPr="00D55A74">
        <w:rPr>
          <w:color w:val="D9D9D9" w:themeColor="background1" w:themeShade="D9"/>
          <w:szCs w:val="24"/>
        </w:rPr>
        <w:t>First</w:t>
      </w:r>
      <w:r w:rsidR="00DD2A3A" w:rsidRPr="00D55A74">
        <w:rPr>
          <w:color w:val="D9D9D9" w:themeColor="background1" w:themeShade="D9"/>
          <w:szCs w:val="24"/>
        </w:rPr>
        <w:t>ly</w:t>
      </w:r>
      <w:r w:rsidR="00106387" w:rsidRPr="00D55A74">
        <w:rPr>
          <w:color w:val="D9D9D9" w:themeColor="background1" w:themeShade="D9"/>
          <w:szCs w:val="24"/>
        </w:rPr>
        <w:t xml:space="preserve">, there is a huge gap between the number of protein structures and </w:t>
      </w:r>
      <w:r w:rsidR="00DD2A3A" w:rsidRPr="00D55A74">
        <w:rPr>
          <w:color w:val="D9D9D9" w:themeColor="background1" w:themeShade="D9"/>
          <w:szCs w:val="24"/>
        </w:rPr>
        <w:t xml:space="preserve">published sequences </w:t>
      </w:r>
      <w:r w:rsidR="00DD2A3A" w:rsidRPr="00D55A74">
        <w:rPr>
          <w:color w:val="D9D9D9" w:themeColor="background1" w:themeShade="D9"/>
          <w:szCs w:val="24"/>
        </w:rPr>
        <w:fldChar w:fldCharType="begin"/>
      </w:r>
      <w:r w:rsidR="00DD2A3A" w:rsidRPr="00D55A74">
        <w:rPr>
          <w:color w:val="D9D9D9" w:themeColor="background1" w:themeShade="D9"/>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sidRPr="00D55A74">
        <w:rPr>
          <w:color w:val="D9D9D9" w:themeColor="background1" w:themeShade="D9"/>
          <w:szCs w:val="24"/>
        </w:rPr>
        <w:fldChar w:fldCharType="separate"/>
      </w:r>
      <w:r w:rsidR="00DD2A3A" w:rsidRPr="00D55A74">
        <w:rPr>
          <w:noProof/>
          <w:color w:val="D9D9D9" w:themeColor="background1" w:themeShade="D9"/>
          <w:szCs w:val="24"/>
        </w:rPr>
        <w:t>(Lee, Wu, and Zhang 2009)</w:t>
      </w:r>
      <w:r w:rsidR="00DD2A3A" w:rsidRPr="00D55A74">
        <w:rPr>
          <w:color w:val="D9D9D9" w:themeColor="background1" w:themeShade="D9"/>
          <w:szCs w:val="24"/>
        </w:rPr>
        <w:fldChar w:fldCharType="end"/>
      </w:r>
      <w:r w:rsidR="00DD2A3A" w:rsidRPr="00D55A74">
        <w:rPr>
          <w:color w:val="D9D9D9" w:themeColor="background1" w:themeShade="D9"/>
          <w:szCs w:val="24"/>
        </w:rPr>
        <w:t>. Secondly, a</w:t>
      </w:r>
      <w:r w:rsidR="00B05700" w:rsidRPr="00D55A74">
        <w:rPr>
          <w:color w:val="D9D9D9" w:themeColor="background1" w:themeShade="D9"/>
          <w:szCs w:val="24"/>
        </w:rPr>
        <w:t xml:space="preserve"> large fraction of </w:t>
      </w:r>
      <w:r w:rsidR="00235470" w:rsidRPr="00D55A74">
        <w:rPr>
          <w:color w:val="D9D9D9" w:themeColor="background1" w:themeShade="D9"/>
          <w:szCs w:val="24"/>
        </w:rPr>
        <w:t>available</w:t>
      </w:r>
      <w:r w:rsidR="00B05700" w:rsidRPr="00D55A74">
        <w:rPr>
          <w:color w:val="D9D9D9" w:themeColor="background1" w:themeShade="D9"/>
          <w:szCs w:val="24"/>
        </w:rPr>
        <w:t xml:space="preserve"> structures </w:t>
      </w:r>
      <w:r w:rsidR="00235470" w:rsidRPr="00D55A74">
        <w:rPr>
          <w:color w:val="D9D9D9" w:themeColor="background1" w:themeShade="D9"/>
          <w:szCs w:val="24"/>
        </w:rPr>
        <w:t xml:space="preserve">have no functional annotation </w:t>
      </w:r>
      <w:r w:rsidR="00235470" w:rsidRPr="00D55A74">
        <w:rPr>
          <w:color w:val="D9D9D9" w:themeColor="background1" w:themeShade="D9"/>
          <w:szCs w:val="24"/>
        </w:rPr>
        <w:fldChar w:fldCharType="begin"/>
      </w:r>
      <w:r w:rsidR="00235470" w:rsidRPr="00D55A74">
        <w:rPr>
          <w:color w:val="D9D9D9" w:themeColor="background1" w:themeShade="D9"/>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sidRPr="00D55A74">
        <w:rPr>
          <w:color w:val="D9D9D9" w:themeColor="background1" w:themeShade="D9"/>
          <w:szCs w:val="24"/>
        </w:rPr>
        <w:fldChar w:fldCharType="separate"/>
      </w:r>
      <w:r w:rsidR="00235470" w:rsidRPr="00D55A74">
        <w:rPr>
          <w:noProof/>
          <w:color w:val="D9D9D9" w:themeColor="background1" w:themeShade="D9"/>
          <w:szCs w:val="24"/>
        </w:rPr>
        <w:t>(Nadzirin and Firdaus-Raih 2012)</w:t>
      </w:r>
      <w:r w:rsidR="00235470" w:rsidRPr="00D55A74">
        <w:rPr>
          <w:color w:val="D9D9D9" w:themeColor="background1" w:themeShade="D9"/>
          <w:szCs w:val="24"/>
        </w:rPr>
        <w:fldChar w:fldCharType="end"/>
      </w:r>
      <w:r w:rsidR="00245824" w:rsidRPr="00D55A74">
        <w:rPr>
          <w:color w:val="D9D9D9" w:themeColor="background1" w:themeShade="D9"/>
          <w:szCs w:val="24"/>
        </w:rPr>
        <w:t xml:space="preserve">. </w:t>
      </w:r>
      <w:r w:rsidR="00B05700" w:rsidRPr="00D55A74">
        <w:rPr>
          <w:color w:val="D9D9D9" w:themeColor="background1" w:themeShade="D9"/>
          <w:szCs w:val="24"/>
        </w:rPr>
        <w:t xml:space="preserve">More importantly, </w:t>
      </w:r>
      <w:r w:rsidR="00011486" w:rsidRPr="00D55A74">
        <w:rPr>
          <w:color w:val="D9D9D9" w:themeColor="background1" w:themeShade="D9"/>
          <w:szCs w:val="24"/>
        </w:rPr>
        <w:t xml:space="preserve">the protein structure prediction process is time consuming and complicated </w:t>
      </w:r>
      <w:r w:rsidR="00011486" w:rsidRPr="00D55A74">
        <w:rPr>
          <w:color w:val="D9D9D9" w:themeColor="background1" w:themeShade="D9"/>
          <w:szCs w:val="24"/>
        </w:rPr>
        <w:fldChar w:fldCharType="begin"/>
      </w:r>
      <w:r w:rsidR="00011486" w:rsidRPr="00D55A74">
        <w:rPr>
          <w:color w:val="D9D9D9" w:themeColor="background1" w:themeShade="D9"/>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sidRPr="00D55A74">
        <w:rPr>
          <w:color w:val="D9D9D9" w:themeColor="background1" w:themeShade="D9"/>
          <w:szCs w:val="24"/>
        </w:rPr>
        <w:fldChar w:fldCharType="separate"/>
      </w:r>
      <w:r w:rsidR="00011486" w:rsidRPr="00D55A74">
        <w:rPr>
          <w:noProof/>
          <w:color w:val="D9D9D9" w:themeColor="background1" w:themeShade="D9"/>
          <w:szCs w:val="24"/>
        </w:rPr>
        <w:t>(Baker 2001)</w:t>
      </w:r>
      <w:r w:rsidR="00011486" w:rsidRPr="00D55A74">
        <w:rPr>
          <w:color w:val="D9D9D9" w:themeColor="background1" w:themeShade="D9"/>
          <w:szCs w:val="24"/>
        </w:rPr>
        <w:fldChar w:fldCharType="end"/>
      </w:r>
      <w:r w:rsidR="00C81DA8" w:rsidRPr="00D55A74">
        <w:rPr>
          <w:color w:val="D9D9D9" w:themeColor="background1" w:themeShade="D9"/>
          <w:szCs w:val="24"/>
        </w:rPr>
        <w:t xml:space="preserve">. </w:t>
      </w:r>
      <w:r w:rsidR="00011486" w:rsidRPr="00D55A74">
        <w:rPr>
          <w:color w:val="D9D9D9" w:themeColor="background1" w:themeShade="D9"/>
          <w:szCs w:val="24"/>
        </w:rPr>
        <w:t xml:space="preserve">Thus, </w:t>
      </w:r>
      <w:r w:rsidR="00DD2A3A" w:rsidRPr="00D55A74">
        <w:rPr>
          <w:color w:val="D9D9D9" w:themeColor="background1" w:themeShade="D9"/>
          <w:szCs w:val="24"/>
        </w:rPr>
        <w:t>structure</w:t>
      </w:r>
      <w:r w:rsidR="00011486" w:rsidRPr="00D55A74">
        <w:rPr>
          <w:color w:val="D9D9D9" w:themeColor="background1" w:themeShade="D9"/>
          <w:szCs w:val="24"/>
        </w:rPr>
        <w:t>-based</w:t>
      </w:r>
      <w:r w:rsidR="00DD2A3A" w:rsidRPr="00D55A74">
        <w:rPr>
          <w:color w:val="D9D9D9" w:themeColor="background1" w:themeShade="D9"/>
          <w:szCs w:val="24"/>
        </w:rPr>
        <w:t xml:space="preserve"> annotation</w:t>
      </w:r>
      <w:r w:rsidR="00011486" w:rsidRPr="00D55A74">
        <w:rPr>
          <w:color w:val="D9D9D9" w:themeColor="background1" w:themeShade="D9"/>
          <w:szCs w:val="24"/>
        </w:rPr>
        <w:t xml:space="preserve"> methods </w:t>
      </w:r>
      <w:r w:rsidR="00206A51" w:rsidRPr="00D55A74">
        <w:rPr>
          <w:color w:val="D9D9D9" w:themeColor="background1" w:themeShade="D9"/>
          <w:szCs w:val="24"/>
        </w:rPr>
        <w:t xml:space="preserve">face challenges </w:t>
      </w:r>
      <w:r w:rsidR="00011486" w:rsidRPr="00D55A74">
        <w:rPr>
          <w:color w:val="D9D9D9" w:themeColor="background1" w:themeShade="D9"/>
          <w:szCs w:val="24"/>
        </w:rPr>
        <w:t xml:space="preserve">for automatic annotation of a large number of new sequenced proteins, especially in this era of whole genome sequencing </w:t>
      </w:r>
      <w:r w:rsidR="00011486" w:rsidRPr="00D55A74">
        <w:rPr>
          <w:color w:val="D9D9D9" w:themeColor="background1" w:themeShade="D9"/>
          <w:szCs w:val="24"/>
        </w:rPr>
        <w:fldChar w:fldCharType="begin"/>
      </w:r>
      <w:r w:rsidR="0025305D" w:rsidRPr="00D55A74">
        <w:rPr>
          <w:color w:val="D9D9D9" w:themeColor="background1" w:themeShade="D9"/>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sidRPr="00D55A74">
        <w:rPr>
          <w:color w:val="D9D9D9" w:themeColor="background1" w:themeShade="D9"/>
          <w:szCs w:val="24"/>
        </w:rPr>
        <w:fldChar w:fldCharType="separate"/>
      </w:r>
      <w:r w:rsidR="0025305D" w:rsidRPr="00D55A74">
        <w:rPr>
          <w:noProof/>
          <w:color w:val="D9D9D9" w:themeColor="background1" w:themeShade="D9"/>
          <w:szCs w:val="24"/>
        </w:rPr>
        <w:t>(Watson and Thornton 2009)</w:t>
      </w:r>
      <w:r w:rsidR="00011486" w:rsidRPr="00D55A74">
        <w:rPr>
          <w:color w:val="D9D9D9" w:themeColor="background1" w:themeShade="D9"/>
          <w:szCs w:val="24"/>
        </w:rPr>
        <w:fldChar w:fldCharType="end"/>
      </w:r>
      <w:r w:rsidR="00011486" w:rsidRPr="00D55A74">
        <w:rPr>
          <w:color w:val="D9D9D9" w:themeColor="background1" w:themeShade="D9"/>
          <w:szCs w:val="24"/>
        </w:rPr>
        <w:t>.</w:t>
      </w:r>
      <w:r w:rsidR="007F42AD" w:rsidRPr="00D55A74">
        <w:rPr>
          <w:color w:val="D9D9D9" w:themeColor="background1" w:themeShade="D9"/>
          <w:szCs w:val="24"/>
        </w:rPr>
        <w:t xml:space="preserve"> Hence, annotation transfer based on sequences is still primarily used as the first step for investigation protein's functions </w:t>
      </w:r>
      <w:r w:rsidR="007F42AD" w:rsidRPr="00D55A74">
        <w:rPr>
          <w:color w:val="D9D9D9" w:themeColor="background1" w:themeShade="D9"/>
          <w:szCs w:val="24"/>
        </w:rPr>
        <w:fldChar w:fldCharType="begin"/>
      </w:r>
      <w:r w:rsidR="007F42AD" w:rsidRPr="00D55A74">
        <w:rPr>
          <w:color w:val="D9D9D9" w:themeColor="background1" w:themeShade="D9"/>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sidRPr="00D55A74">
        <w:rPr>
          <w:color w:val="D9D9D9" w:themeColor="background1" w:themeShade="D9"/>
          <w:szCs w:val="24"/>
        </w:rPr>
        <w:fldChar w:fldCharType="separate"/>
      </w:r>
      <w:r w:rsidR="007F42AD" w:rsidRPr="00D55A74">
        <w:rPr>
          <w:noProof/>
          <w:color w:val="D9D9D9" w:themeColor="background1" w:themeShade="D9"/>
          <w:szCs w:val="24"/>
        </w:rPr>
        <w:t>(Sael, Chitale, and Kihara 2012)</w:t>
      </w:r>
      <w:r w:rsidR="007F42AD" w:rsidRPr="00D55A74">
        <w:rPr>
          <w:color w:val="D9D9D9" w:themeColor="background1" w:themeShade="D9"/>
          <w:szCs w:val="24"/>
        </w:rPr>
        <w:fldChar w:fldCharType="end"/>
      </w:r>
      <w:r w:rsidR="007F42AD" w:rsidRPr="00D55A74">
        <w:rPr>
          <w:color w:val="D9D9D9" w:themeColor="background1" w:themeShade="D9"/>
          <w:szCs w:val="24"/>
        </w:rPr>
        <w:t>.</w:t>
      </w:r>
    </w:p>
    <w:p w14:paraId="5AEE3A33" w14:textId="7D3C3F93" w:rsidR="000146BC" w:rsidRDefault="009D76E6" w:rsidP="00050C88">
      <w:pPr>
        <w:pStyle w:val="Heading3"/>
      </w:pPr>
      <w:bookmarkStart w:id="79" w:name="_Toc387498320"/>
      <w:r>
        <w:rPr>
          <w:szCs w:val="24"/>
        </w:rPr>
        <w:lastRenderedPageBreak/>
        <w:t>Standardized description of</w:t>
      </w:r>
      <w:bookmarkStart w:id="80" w:name="_Toc513580487"/>
      <w:bookmarkEnd w:id="80"/>
      <w:r>
        <w:t xml:space="preserve"> protein </w:t>
      </w:r>
      <w:r w:rsidR="00E6227C">
        <w:t>function</w:t>
      </w:r>
      <w:bookmarkEnd w:id="79"/>
    </w:p>
    <w:p w14:paraId="23EA3C60" w14:textId="6E9DAEB2"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In 2000, </w:t>
      </w:r>
      <w:r w:rsidRPr="009D76E6">
        <w:rPr>
          <w:szCs w:val="24"/>
          <w:highlight w:val="yellow"/>
        </w:rPr>
        <w:t>Ashburner et al.</w:t>
      </w:r>
      <w:r>
        <w:rPr>
          <w:szCs w:val="24"/>
        </w:rPr>
        <w:t xml:space="preserve"> proposed the Gene Ontology (GO) for annotating gene products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Pr>
          <w:szCs w:val="24"/>
        </w:rPr>
        <w:t>.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3AB38E75"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(Kanehisa and Goto </w:t>
      </w:r>
      <w:r>
        <w:rPr>
          <w:noProof/>
          <w:szCs w:val="24"/>
        </w:rPr>
        <w:lastRenderedPageBreak/>
        <w:t>2000; Kanehisa et al. 2016)</w:t>
      </w:r>
      <w:r>
        <w:rPr>
          <w:szCs w:val="24"/>
        </w:rPr>
        <w:fldChar w:fldCharType="end"/>
      </w:r>
      <w:r>
        <w:rPr>
          <w:szCs w:val="24"/>
        </w:rPr>
        <w:t xml:space="preserve"> </w:t>
      </w:r>
      <w:proofErr w:type="gramStart"/>
      <w:r>
        <w:rPr>
          <w:szCs w:val="24"/>
        </w:rPr>
        <w:t>is</w:t>
      </w:r>
      <w:proofErr w:type="gramEnd"/>
      <w:r>
        <w:rPr>
          <w:szCs w:val="24"/>
        </w:rPr>
        <w:t xml:space="preserve">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link all those databases is the KEGG Orthology (KO). </w:t>
      </w:r>
      <w:r w:rsidRPr="00AF4D15">
        <w:rPr>
          <w:szCs w:val="24"/>
        </w:rPr>
        <w:t xml:space="preserve">Each KO entry, defined by a K number, </w:t>
      </w:r>
      <w:r>
        <w:rPr>
          <w:szCs w:val="24"/>
        </w:rPr>
        <w:t xml:space="preserve">comprises context (pathway) </w:t>
      </w:r>
      <w:commentRangeStart w:id="81"/>
      <w:r>
        <w:rPr>
          <w:szCs w:val="24"/>
        </w:rPr>
        <w:t>dependent similar</w:t>
      </w:r>
      <w:r w:rsidRPr="00AF4D15">
        <w:rPr>
          <w:szCs w:val="24"/>
        </w:rPr>
        <w:t xml:space="preserve"> seque</w:t>
      </w:r>
      <w:commentRangeEnd w:id="81"/>
      <w:r>
        <w:rPr>
          <w:rStyle w:val="CommentReference"/>
        </w:rPr>
        <w:commentReference w:id="81"/>
      </w:r>
      <w:r w:rsidRPr="00AF4D15">
        <w:rPr>
          <w:szCs w:val="24"/>
        </w:rPr>
        <w:t>nces</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commentRangeStart w:id="82"/>
      <w:r>
        <w:t>Functional annotation transfer between homologs</w:t>
      </w:r>
      <w:commentRangeEnd w:id="82"/>
      <w:r>
        <w:rPr>
          <w:rStyle w:val="CommentReference"/>
        </w:rPr>
        <w:commentReference w:id="82"/>
      </w:r>
    </w:p>
    <w:p w14:paraId="6F8C4CBA" w14:textId="4BA6BCB3" w:rsidR="00E6227C" w:rsidRDefault="00FF4868" w:rsidP="007A4901">
      <w:pPr>
        <w:spacing w:after="0" w:line="360" w:lineRule="auto"/>
        <w:jc w:val="both"/>
        <w:rPr>
          <w:szCs w:val="24"/>
        </w:rPr>
      </w:pPr>
      <w:r>
        <w:rPr>
          <w:szCs w:val="24"/>
        </w:rPr>
        <w:t xml:space="preserve">It is common practice to use homology relationships between proteins as a main argument for a </w:t>
      </w:r>
      <w:commentRangeStart w:id="83"/>
      <w:r>
        <w:rPr>
          <w:szCs w:val="24"/>
        </w:rPr>
        <w:t>functional annotation transfer</w:t>
      </w:r>
      <w:commentRangeEnd w:id="83"/>
      <w:r>
        <w:rPr>
          <w:rStyle w:val="CommentReference"/>
        </w:rPr>
        <w:commentReference w:id="83"/>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commentRangeStart w:id="84"/>
      <w:r>
        <w:rPr>
          <w:szCs w:val="24"/>
        </w:rPr>
        <w:fldChar w:fldCharType="begin"/>
      </w:r>
      <w:r>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Pr>
          <w:szCs w:val="24"/>
        </w:rPr>
        <w:fldChar w:fldCharType="separate"/>
      </w:r>
      <w:r>
        <w:rPr>
          <w:noProof/>
          <w:szCs w:val="24"/>
        </w:rPr>
        <w:t>(Koonin 2005)</w:t>
      </w:r>
      <w:r>
        <w:rPr>
          <w:szCs w:val="24"/>
        </w:rPr>
        <w:fldChar w:fldCharType="end"/>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 </w:instrText>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2012; Chen and Zhang 2012; Thomas et al. 2012)</w:t>
      </w:r>
      <w:r>
        <w:rPr>
          <w:szCs w:val="24"/>
        </w:rPr>
        <w:fldChar w:fldCharType="end"/>
      </w:r>
      <w:commentRangeEnd w:id="84"/>
      <w:r>
        <w:rPr>
          <w:rStyle w:val="CommentReference"/>
        </w:rPr>
        <w:commentReference w:id="84"/>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w:t>
      </w:r>
      <w:r>
        <w:rPr>
          <w:szCs w:val="24"/>
        </w:rPr>
        <w:lastRenderedPageBreak/>
        <w:t>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 xml:space="preserve">the corresponding proteins can be </w:t>
      </w:r>
      <w:commentRangeStart w:id="85"/>
      <w:r>
        <w:rPr>
          <w:szCs w:val="24"/>
        </w:rPr>
        <w:t>assessed</w:t>
      </w:r>
      <w:commentRangeEnd w:id="85"/>
      <w:r>
        <w:rPr>
          <w:rStyle w:val="CommentReference"/>
        </w:rPr>
        <w:commentReference w:id="85"/>
      </w:r>
      <w:r>
        <w:rPr>
          <w:szCs w:val="24"/>
        </w:rPr>
        <w:t xml:space="preserve">. </w:t>
      </w:r>
      <w:proofErr w:type="gramStart"/>
      <w:r>
        <w:rPr>
          <w:szCs w:val="24"/>
        </w:rPr>
        <w:t>A feature</w:t>
      </w:r>
      <w:proofErr w:type="gramEnd"/>
      <w:r>
        <w:rPr>
          <w:szCs w:val="24"/>
        </w:rPr>
        <w:t xml:space="preserv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86" w:name="_Toc387498321"/>
      <w:r>
        <w:t>KAAS and BlastKOALA</w:t>
      </w:r>
      <w:bookmarkEnd w:id="86"/>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w:t>
      </w:r>
      <w:r w:rsidRPr="00D602A9">
        <w:rPr>
          <w:szCs w:val="24"/>
        </w:rPr>
        <w:lastRenderedPageBreak/>
        <w:t xml:space="preserve">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9B9F37" w14:textId="05AFD528" w:rsidR="000146BC" w:rsidRDefault="000146BC" w:rsidP="00050C88">
      <w:pPr>
        <w:pStyle w:val="Heading3"/>
      </w:pPr>
      <w:bookmarkStart w:id="87" w:name="_Toc387498322"/>
      <w:r>
        <w:t xml:space="preserve">The need for a novel </w:t>
      </w:r>
      <w:r w:rsidR="00EC1FFB">
        <w:t xml:space="preserve">sequence-based </w:t>
      </w:r>
      <w:r>
        <w:t>annotation transfer approach</w:t>
      </w:r>
      <w:bookmarkEnd w:id="87"/>
    </w:p>
    <w:p w14:paraId="142B3FB8" w14:textId="36913576" w:rsidR="009D7B83" w:rsidRPr="00F25C7F" w:rsidRDefault="00FF2C17" w:rsidP="009D7B83">
      <w:pPr>
        <w:spacing w:after="0" w:line="360" w:lineRule="auto"/>
        <w:jc w:val="both"/>
        <w:rPr>
          <w:color w:val="D9D9D9" w:themeColor="background1" w:themeShade="D9"/>
          <w:szCs w:val="24"/>
        </w:rPr>
      </w:pPr>
      <w:r w:rsidRPr="00F25C7F">
        <w:rPr>
          <w:color w:val="D9D9D9" w:themeColor="background1" w:themeShade="D9"/>
          <w:szCs w:val="24"/>
        </w:rPr>
        <w:t xml:space="preserve">Although sequence-based annotation transfer methods are being widely used, they should be applied with cautions. </w:t>
      </w:r>
      <w:r w:rsidR="00384881" w:rsidRPr="00F25C7F">
        <w:rPr>
          <w:color w:val="D9D9D9" w:themeColor="background1" w:themeShade="D9"/>
          <w:szCs w:val="24"/>
        </w:rPr>
        <w:t xml:space="preserve">It has been shown that, sequences </w:t>
      </w:r>
      <w:r w:rsidR="00443BC9" w:rsidRPr="00F25C7F">
        <w:rPr>
          <w:color w:val="D9D9D9" w:themeColor="background1" w:themeShade="D9"/>
          <w:szCs w:val="24"/>
        </w:rPr>
        <w:t>with high rate of similarity can have different functions</w:t>
      </w:r>
      <w:r w:rsidR="00506F65" w:rsidRPr="00F25C7F">
        <w:rPr>
          <w:color w:val="D9D9D9" w:themeColor="background1" w:themeShade="D9"/>
          <w:szCs w:val="24"/>
        </w:rPr>
        <w:t xml:space="preserve"> </w:t>
      </w:r>
      <w:r w:rsidR="00506F65" w:rsidRPr="00F25C7F">
        <w:rPr>
          <w:color w:val="D9D9D9" w:themeColor="background1" w:themeShade="D9"/>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sidRPr="00F25C7F">
        <w:rPr>
          <w:color w:val="D9D9D9" w:themeColor="background1" w:themeShade="D9"/>
          <w:szCs w:val="24"/>
        </w:rPr>
        <w:instrText xml:space="preserve"> ADDIN EN.CITE </w:instrText>
      </w:r>
      <w:r w:rsidR="00506F65" w:rsidRPr="00F25C7F">
        <w:rPr>
          <w:color w:val="D9D9D9" w:themeColor="background1" w:themeShade="D9"/>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sidRPr="00F25C7F">
        <w:rPr>
          <w:color w:val="D9D9D9" w:themeColor="background1" w:themeShade="D9"/>
          <w:szCs w:val="24"/>
        </w:rPr>
        <w:instrText xml:space="preserve"> ADDIN EN.CITE.DATA </w:instrText>
      </w:r>
      <w:r w:rsidR="00506F65" w:rsidRPr="00F25C7F">
        <w:rPr>
          <w:color w:val="D9D9D9" w:themeColor="background1" w:themeShade="D9"/>
          <w:szCs w:val="24"/>
        </w:rPr>
      </w:r>
      <w:r w:rsidR="00506F65" w:rsidRPr="00F25C7F">
        <w:rPr>
          <w:color w:val="D9D9D9" w:themeColor="background1" w:themeShade="D9"/>
          <w:szCs w:val="24"/>
        </w:rPr>
        <w:fldChar w:fldCharType="end"/>
      </w:r>
      <w:r w:rsidR="00506F65" w:rsidRPr="00F25C7F">
        <w:rPr>
          <w:color w:val="D9D9D9" w:themeColor="background1" w:themeShade="D9"/>
          <w:szCs w:val="24"/>
        </w:rPr>
      </w:r>
      <w:r w:rsidR="00506F65" w:rsidRPr="00F25C7F">
        <w:rPr>
          <w:color w:val="D9D9D9" w:themeColor="background1" w:themeShade="D9"/>
          <w:szCs w:val="24"/>
        </w:rPr>
        <w:fldChar w:fldCharType="separate"/>
      </w:r>
      <w:r w:rsidR="00506F65" w:rsidRPr="00F25C7F">
        <w:rPr>
          <w:noProof/>
          <w:color w:val="D9D9D9" w:themeColor="background1" w:themeShade="D9"/>
          <w:szCs w:val="24"/>
        </w:rPr>
        <w:t>(Rost 2002; Tian and Skolnick 2003)</w:t>
      </w:r>
      <w:r w:rsidR="00506F65" w:rsidRPr="00F25C7F">
        <w:rPr>
          <w:color w:val="D9D9D9" w:themeColor="background1" w:themeShade="D9"/>
          <w:szCs w:val="24"/>
        </w:rPr>
        <w:fldChar w:fldCharType="end"/>
      </w:r>
      <w:r w:rsidR="00443BC9" w:rsidRPr="00F25C7F">
        <w:rPr>
          <w:color w:val="D9D9D9" w:themeColor="background1" w:themeShade="D9"/>
          <w:szCs w:val="24"/>
        </w:rPr>
        <w:t>, and the same function can also be retained in dissimilar sequences</w:t>
      </w:r>
      <w:r w:rsidR="008B61DA" w:rsidRPr="00F25C7F">
        <w:rPr>
          <w:color w:val="D9D9D9" w:themeColor="background1" w:themeShade="D9"/>
          <w:szCs w:val="24"/>
        </w:rPr>
        <w:t xml:space="preserve"> </w:t>
      </w:r>
      <w:r w:rsidR="008B61DA" w:rsidRPr="00F25C7F">
        <w:rPr>
          <w:color w:val="D9D9D9" w:themeColor="background1" w:themeShade="D9"/>
          <w:szCs w:val="24"/>
        </w:rPr>
        <w:fldChar w:fldCharType="begin"/>
      </w:r>
      <w:r w:rsidR="008B61DA" w:rsidRPr="00F25C7F">
        <w:rPr>
          <w:color w:val="D9D9D9" w:themeColor="background1" w:themeShade="D9"/>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sidRPr="00F25C7F">
        <w:rPr>
          <w:color w:val="D9D9D9" w:themeColor="background1" w:themeShade="D9"/>
          <w:szCs w:val="24"/>
        </w:rPr>
        <w:fldChar w:fldCharType="separate"/>
      </w:r>
      <w:r w:rsidR="008B61DA" w:rsidRPr="00F25C7F">
        <w:rPr>
          <w:noProof/>
          <w:color w:val="D9D9D9" w:themeColor="background1" w:themeShade="D9"/>
          <w:szCs w:val="24"/>
        </w:rPr>
        <w:t>(Whisstock and Lesk 2003)</w:t>
      </w:r>
      <w:r w:rsidR="008B61DA" w:rsidRPr="00F25C7F">
        <w:rPr>
          <w:color w:val="D9D9D9" w:themeColor="background1" w:themeShade="D9"/>
          <w:szCs w:val="24"/>
        </w:rPr>
        <w:fldChar w:fldCharType="end"/>
      </w:r>
      <w:r w:rsidR="00443BC9" w:rsidRPr="00F25C7F">
        <w:rPr>
          <w:color w:val="D9D9D9" w:themeColor="background1" w:themeShade="D9"/>
          <w:szCs w:val="24"/>
        </w:rPr>
        <w:t>.</w:t>
      </w:r>
      <w:r w:rsidR="00706FB3" w:rsidRPr="00F25C7F">
        <w:rPr>
          <w:color w:val="D9D9D9" w:themeColor="background1" w:themeShade="D9"/>
          <w:szCs w:val="24"/>
        </w:rPr>
        <w:t xml:space="preserve"> </w:t>
      </w:r>
      <w:r w:rsidR="00FC2CF0" w:rsidRPr="00F25C7F">
        <w:rPr>
          <w:color w:val="D9D9D9" w:themeColor="background1" w:themeShade="D9"/>
          <w:szCs w:val="24"/>
        </w:rPr>
        <w:t>Furthermore, t</w:t>
      </w:r>
      <w:r w:rsidR="0027317D" w:rsidRPr="00F25C7F">
        <w:rPr>
          <w:color w:val="D9D9D9" w:themeColor="background1" w:themeShade="D9"/>
          <w:szCs w:val="24"/>
        </w:rPr>
        <w:t>he quality of the annotations depends strongly on the accuracy of the homology search.</w:t>
      </w:r>
      <w:r w:rsidR="00A915DE" w:rsidRPr="00F25C7F">
        <w:rPr>
          <w:color w:val="D9D9D9" w:themeColor="background1" w:themeShade="D9"/>
          <w:szCs w:val="24"/>
        </w:rPr>
        <w:t xml:space="preserve"> </w:t>
      </w:r>
      <w:r w:rsidR="00CD1FD6" w:rsidRPr="00F25C7F">
        <w:rPr>
          <w:color w:val="D9D9D9" w:themeColor="background1" w:themeShade="D9"/>
          <w:szCs w:val="24"/>
        </w:rPr>
        <w:t xml:space="preserve">Homologous genes, genes that are shared a common ancestor, can be divided into orthologs and paralogs. In which, orthologs are genes that derived from a speciation event, while paralogs are the results of from a duplication event </w:t>
      </w:r>
      <w:r w:rsidR="00CD1FD6" w:rsidRPr="00F25C7F">
        <w:rPr>
          <w:color w:val="D9D9D9" w:themeColor="background1" w:themeShade="D9"/>
          <w:szCs w:val="24"/>
        </w:rPr>
        <w:fldChar w:fldCharType="begin"/>
      </w:r>
      <w:r w:rsidR="00CD1FD6" w:rsidRPr="00F25C7F">
        <w:rPr>
          <w:color w:val="D9D9D9" w:themeColor="background1" w:themeShade="D9"/>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sidRPr="00F25C7F">
        <w:rPr>
          <w:color w:val="D9D9D9" w:themeColor="background1" w:themeShade="D9"/>
          <w:szCs w:val="24"/>
        </w:rPr>
        <w:fldChar w:fldCharType="separate"/>
      </w:r>
      <w:r w:rsidR="00CD1FD6" w:rsidRPr="00F25C7F">
        <w:rPr>
          <w:noProof/>
          <w:color w:val="D9D9D9" w:themeColor="background1" w:themeShade="D9"/>
          <w:szCs w:val="24"/>
        </w:rPr>
        <w:t>(Fitch 1970)</w:t>
      </w:r>
      <w:r w:rsidR="00CD1FD6" w:rsidRPr="00F25C7F">
        <w:rPr>
          <w:color w:val="D9D9D9" w:themeColor="background1" w:themeShade="D9"/>
          <w:szCs w:val="24"/>
        </w:rPr>
        <w:fldChar w:fldCharType="end"/>
      </w:r>
      <w:r w:rsidR="00CD1FD6" w:rsidRPr="00F25C7F">
        <w:rPr>
          <w:color w:val="D9D9D9" w:themeColor="background1" w:themeShade="D9"/>
          <w:szCs w:val="24"/>
        </w:rPr>
        <w:t xml:space="preserve">. </w:t>
      </w:r>
      <w:r w:rsidR="00937EB6" w:rsidRPr="00F25C7F">
        <w:rPr>
          <w:color w:val="D9D9D9" w:themeColor="background1" w:themeShade="D9"/>
          <w:szCs w:val="24"/>
        </w:rPr>
        <w:t xml:space="preserve">It has been supposes, that genes after being duplicated can </w:t>
      </w:r>
      <w:r w:rsidR="009F499E" w:rsidRPr="00F25C7F">
        <w:rPr>
          <w:color w:val="D9D9D9" w:themeColor="background1" w:themeShade="D9"/>
          <w:szCs w:val="24"/>
        </w:rPr>
        <w:t xml:space="preserve">evolve freely and develop new functions </w:t>
      </w:r>
      <w:r w:rsidR="009F499E" w:rsidRPr="00F25C7F">
        <w:rPr>
          <w:color w:val="D9D9D9" w:themeColor="background1" w:themeShade="D9"/>
          <w:szCs w:val="24"/>
        </w:rPr>
        <w:fldChar w:fldCharType="begin"/>
      </w:r>
      <w:r w:rsidR="009F499E" w:rsidRPr="00F25C7F">
        <w:rPr>
          <w:color w:val="D9D9D9" w:themeColor="background1" w:themeShade="D9"/>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sidRPr="00F25C7F">
        <w:rPr>
          <w:color w:val="D9D9D9" w:themeColor="background1" w:themeShade="D9"/>
          <w:szCs w:val="24"/>
        </w:rPr>
        <w:fldChar w:fldCharType="separate"/>
      </w:r>
      <w:r w:rsidR="009F499E" w:rsidRPr="00F25C7F">
        <w:rPr>
          <w:noProof/>
          <w:color w:val="D9D9D9" w:themeColor="background1" w:themeShade="D9"/>
          <w:szCs w:val="24"/>
        </w:rPr>
        <w:t>(Ohno 1970)</w:t>
      </w:r>
      <w:r w:rsidR="009F499E" w:rsidRPr="00F25C7F">
        <w:rPr>
          <w:color w:val="D9D9D9" w:themeColor="background1" w:themeShade="D9"/>
          <w:szCs w:val="24"/>
        </w:rPr>
        <w:fldChar w:fldCharType="end"/>
      </w:r>
      <w:r w:rsidR="009F499E" w:rsidRPr="00F25C7F">
        <w:rPr>
          <w:color w:val="D9D9D9" w:themeColor="background1" w:themeShade="D9"/>
          <w:szCs w:val="24"/>
        </w:rPr>
        <w:t>. Therefore, orthologous sequences are thought to be more similar in function than paralog</w:t>
      </w:r>
      <w:r w:rsidR="002C6FFA" w:rsidRPr="00F25C7F">
        <w:rPr>
          <w:color w:val="D9D9D9" w:themeColor="background1" w:themeShade="D9"/>
          <w:szCs w:val="24"/>
        </w:rPr>
        <w:t xml:space="preserve">ous sequences </w:t>
      </w:r>
      <w:r w:rsidR="00936B40" w:rsidRPr="00F25C7F">
        <w:rPr>
          <w:color w:val="D9D9D9" w:themeColor="background1" w:themeShade="D9"/>
          <w:szCs w:val="24"/>
        </w:rPr>
        <w:fldChar w:fldCharType="begin"/>
      </w:r>
      <w:r w:rsidR="00936B40" w:rsidRPr="00F25C7F">
        <w:rPr>
          <w:color w:val="D9D9D9" w:themeColor="background1" w:themeShade="D9"/>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sidRPr="00F25C7F">
        <w:rPr>
          <w:color w:val="D9D9D9" w:themeColor="background1" w:themeShade="D9"/>
          <w:szCs w:val="24"/>
        </w:rPr>
        <w:fldChar w:fldCharType="separate"/>
      </w:r>
      <w:r w:rsidR="00936B40" w:rsidRPr="00F25C7F">
        <w:rPr>
          <w:noProof/>
          <w:color w:val="D9D9D9" w:themeColor="background1" w:themeShade="D9"/>
          <w:szCs w:val="24"/>
        </w:rPr>
        <w:t>(Koonin 2005)</w:t>
      </w:r>
      <w:r w:rsidR="00936B40" w:rsidRPr="00F25C7F">
        <w:rPr>
          <w:color w:val="D9D9D9" w:themeColor="background1" w:themeShade="D9"/>
          <w:szCs w:val="24"/>
        </w:rPr>
        <w:fldChar w:fldCharType="end"/>
      </w:r>
      <w:r w:rsidR="00936B40" w:rsidRPr="00F25C7F">
        <w:rPr>
          <w:color w:val="D9D9D9" w:themeColor="background1" w:themeShade="D9"/>
          <w:szCs w:val="24"/>
        </w:rPr>
        <w:t xml:space="preserve">. This ortholog conjecture has been </w:t>
      </w:r>
      <w:r w:rsidR="00600B43" w:rsidRPr="00F25C7F">
        <w:rPr>
          <w:color w:val="D9D9D9" w:themeColor="background1" w:themeShade="D9"/>
          <w:szCs w:val="24"/>
        </w:rPr>
        <w:t xml:space="preserve">proved by many studies </w:t>
      </w:r>
      <w:r w:rsidR="00600B43" w:rsidRPr="00F25C7F">
        <w:rPr>
          <w:color w:val="D9D9D9" w:themeColor="background1" w:themeShade="D9"/>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sidRPr="00F25C7F">
        <w:rPr>
          <w:color w:val="D9D9D9" w:themeColor="background1" w:themeShade="D9"/>
          <w:szCs w:val="24"/>
        </w:rPr>
        <w:instrText xml:space="preserve"> ADDIN EN.CITE </w:instrText>
      </w:r>
      <w:r w:rsidR="00600B43" w:rsidRPr="00F25C7F">
        <w:rPr>
          <w:color w:val="D9D9D9" w:themeColor="background1" w:themeShade="D9"/>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sidRPr="00F25C7F">
        <w:rPr>
          <w:color w:val="D9D9D9" w:themeColor="background1" w:themeShade="D9"/>
          <w:szCs w:val="24"/>
        </w:rPr>
        <w:instrText xml:space="preserve"> ADDIN EN.CITE.DATA </w:instrText>
      </w:r>
      <w:r w:rsidR="00600B43" w:rsidRPr="00F25C7F">
        <w:rPr>
          <w:color w:val="D9D9D9" w:themeColor="background1" w:themeShade="D9"/>
          <w:szCs w:val="24"/>
        </w:rPr>
      </w:r>
      <w:r w:rsidR="00600B43" w:rsidRPr="00F25C7F">
        <w:rPr>
          <w:color w:val="D9D9D9" w:themeColor="background1" w:themeShade="D9"/>
          <w:szCs w:val="24"/>
        </w:rPr>
        <w:fldChar w:fldCharType="end"/>
      </w:r>
      <w:r w:rsidR="00600B43" w:rsidRPr="00F25C7F">
        <w:rPr>
          <w:color w:val="D9D9D9" w:themeColor="background1" w:themeShade="D9"/>
          <w:szCs w:val="24"/>
        </w:rPr>
      </w:r>
      <w:r w:rsidR="00600B43" w:rsidRPr="00F25C7F">
        <w:rPr>
          <w:color w:val="D9D9D9" w:themeColor="background1" w:themeShade="D9"/>
          <w:szCs w:val="24"/>
        </w:rPr>
        <w:fldChar w:fldCharType="separate"/>
      </w:r>
      <w:r w:rsidR="00600B43" w:rsidRPr="00F25C7F">
        <w:rPr>
          <w:noProof/>
          <w:color w:val="D9D9D9" w:themeColor="background1" w:themeShade="D9"/>
          <w:szCs w:val="24"/>
        </w:rPr>
        <w:t>(Altenhoff et al. 2012; Chen and Zhang 2012; Thomas et al. 2012)</w:t>
      </w:r>
      <w:r w:rsidR="00600B43" w:rsidRPr="00F25C7F">
        <w:rPr>
          <w:color w:val="D9D9D9" w:themeColor="background1" w:themeShade="D9"/>
          <w:szCs w:val="24"/>
        </w:rPr>
        <w:fldChar w:fldCharType="end"/>
      </w:r>
      <w:r w:rsidR="003343C7" w:rsidRPr="00F25C7F">
        <w:rPr>
          <w:color w:val="D9D9D9" w:themeColor="background1" w:themeShade="D9"/>
          <w:szCs w:val="24"/>
        </w:rPr>
        <w:t>, that orthologs are</w:t>
      </w:r>
      <w:r w:rsidR="00727030" w:rsidRPr="00F25C7F">
        <w:rPr>
          <w:color w:val="D9D9D9" w:themeColor="background1" w:themeShade="D9"/>
          <w:szCs w:val="24"/>
        </w:rPr>
        <w:t xml:space="preserve"> indeed</w:t>
      </w:r>
      <w:r w:rsidR="003343C7" w:rsidRPr="00F25C7F">
        <w:rPr>
          <w:color w:val="D9D9D9" w:themeColor="background1" w:themeShade="D9"/>
          <w:szCs w:val="24"/>
        </w:rPr>
        <w:t xml:space="preserve"> significantly more similar </w:t>
      </w:r>
      <w:r w:rsidR="0034710A" w:rsidRPr="00F25C7F">
        <w:rPr>
          <w:color w:val="D9D9D9" w:themeColor="background1" w:themeShade="D9"/>
          <w:szCs w:val="24"/>
        </w:rPr>
        <w:t xml:space="preserve">than paralogs in term of </w:t>
      </w:r>
      <w:r w:rsidR="0034710A" w:rsidRPr="00F25C7F">
        <w:rPr>
          <w:color w:val="D9D9D9" w:themeColor="background1" w:themeShade="D9"/>
          <w:szCs w:val="24"/>
        </w:rPr>
        <w:lastRenderedPageBreak/>
        <w:t xml:space="preserve">functionality. </w:t>
      </w:r>
      <w:r w:rsidR="00745098" w:rsidRPr="00F25C7F">
        <w:rPr>
          <w:color w:val="D9D9D9" w:themeColor="background1" w:themeShade="D9"/>
          <w:szCs w:val="24"/>
        </w:rPr>
        <w:t>Searching for orthologs provides, therefore, better insights</w:t>
      </w:r>
      <w:r w:rsidR="007A5A4B" w:rsidRPr="00F25C7F">
        <w:rPr>
          <w:color w:val="D9D9D9" w:themeColor="background1" w:themeShade="D9"/>
          <w:szCs w:val="24"/>
        </w:rPr>
        <w:t xml:space="preserve"> into protein's functions. </w:t>
      </w:r>
      <w:r w:rsidR="0027317D" w:rsidRPr="00F25C7F">
        <w:rPr>
          <w:color w:val="D9D9D9" w:themeColor="background1" w:themeShade="D9"/>
          <w:szCs w:val="24"/>
        </w:rPr>
        <w:t xml:space="preserve">However, orthology inference is a challenging process that is not error-free </w:t>
      </w:r>
      <w:r w:rsidR="0027317D" w:rsidRPr="00F25C7F">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sidRPr="00F25C7F">
        <w:rPr>
          <w:color w:val="D9D9D9" w:themeColor="background1" w:themeShade="D9"/>
          <w:szCs w:val="24"/>
        </w:rPr>
        <w:instrText xml:space="preserve"> ADDIN EN.CITE </w:instrText>
      </w:r>
      <w:r w:rsidR="0027317D" w:rsidRPr="00F25C7F">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sidRPr="00F25C7F">
        <w:rPr>
          <w:color w:val="D9D9D9" w:themeColor="background1" w:themeShade="D9"/>
          <w:szCs w:val="24"/>
        </w:rPr>
        <w:instrText xml:space="preserve"> ADDIN EN.CITE.DATA </w:instrText>
      </w:r>
      <w:r w:rsidR="0027317D" w:rsidRPr="00F25C7F">
        <w:rPr>
          <w:color w:val="D9D9D9" w:themeColor="background1" w:themeShade="D9"/>
          <w:szCs w:val="24"/>
        </w:rPr>
      </w:r>
      <w:r w:rsidR="0027317D" w:rsidRPr="00F25C7F">
        <w:rPr>
          <w:color w:val="D9D9D9" w:themeColor="background1" w:themeShade="D9"/>
          <w:szCs w:val="24"/>
        </w:rPr>
        <w:fldChar w:fldCharType="end"/>
      </w:r>
      <w:r w:rsidR="0027317D" w:rsidRPr="00F25C7F">
        <w:rPr>
          <w:color w:val="D9D9D9" w:themeColor="background1" w:themeShade="D9"/>
          <w:szCs w:val="24"/>
        </w:rPr>
      </w:r>
      <w:r w:rsidR="0027317D" w:rsidRPr="00F25C7F">
        <w:rPr>
          <w:color w:val="D9D9D9" w:themeColor="background1" w:themeShade="D9"/>
          <w:szCs w:val="24"/>
        </w:rPr>
        <w:fldChar w:fldCharType="separate"/>
      </w:r>
      <w:r w:rsidR="0027317D" w:rsidRPr="00F25C7F">
        <w:rPr>
          <w:noProof/>
          <w:color w:val="D9D9D9" w:themeColor="background1" w:themeShade="D9"/>
          <w:szCs w:val="24"/>
        </w:rPr>
        <w:t>(Altenhoff et al. 2016)</w:t>
      </w:r>
      <w:r w:rsidR="0027317D" w:rsidRPr="00F25C7F">
        <w:rPr>
          <w:color w:val="D9D9D9" w:themeColor="background1" w:themeShade="D9"/>
          <w:szCs w:val="24"/>
        </w:rPr>
        <w:fldChar w:fldCharType="end"/>
      </w:r>
      <w:r w:rsidR="0027317D" w:rsidRPr="00F25C7F">
        <w:rPr>
          <w:color w:val="D9D9D9" w:themeColor="background1" w:themeShade="D9"/>
          <w:szCs w:val="24"/>
        </w:rPr>
        <w:t>.</w:t>
      </w:r>
      <w:r w:rsidR="0091666D" w:rsidRPr="00F25C7F">
        <w:rPr>
          <w:color w:val="D9D9D9" w:themeColor="background1" w:themeShade="D9"/>
          <w:szCs w:val="24"/>
        </w:rPr>
        <w:t xml:space="preserve"> </w:t>
      </w:r>
      <w:r w:rsidR="00B33F0A" w:rsidRPr="00F25C7F">
        <w:rPr>
          <w:color w:val="D9D9D9" w:themeColor="background1" w:themeShade="D9"/>
          <w:szCs w:val="24"/>
        </w:rPr>
        <w:t>As reported by the Q</w:t>
      </w:r>
      <w:r w:rsidR="00B728E8" w:rsidRPr="00F25C7F">
        <w:rPr>
          <w:color w:val="D9D9D9" w:themeColor="background1" w:themeShade="D9"/>
          <w:szCs w:val="24"/>
        </w:rPr>
        <w:t xml:space="preserve">uest </w:t>
      </w:r>
      <w:r w:rsidR="00B33F0A" w:rsidRPr="00F25C7F">
        <w:rPr>
          <w:color w:val="D9D9D9" w:themeColor="background1" w:themeShade="D9"/>
          <w:szCs w:val="24"/>
        </w:rPr>
        <w:t>f</w:t>
      </w:r>
      <w:r w:rsidR="00B728E8" w:rsidRPr="00F25C7F">
        <w:rPr>
          <w:color w:val="D9D9D9" w:themeColor="background1" w:themeShade="D9"/>
          <w:szCs w:val="24"/>
        </w:rPr>
        <w:t xml:space="preserve">or </w:t>
      </w:r>
      <w:r w:rsidR="00B33F0A" w:rsidRPr="00F25C7F">
        <w:rPr>
          <w:color w:val="D9D9D9" w:themeColor="background1" w:themeShade="D9"/>
          <w:szCs w:val="24"/>
        </w:rPr>
        <w:t>O</w:t>
      </w:r>
      <w:r w:rsidR="00B728E8" w:rsidRPr="00F25C7F">
        <w:rPr>
          <w:color w:val="D9D9D9" w:themeColor="background1" w:themeShade="D9"/>
          <w:szCs w:val="24"/>
        </w:rPr>
        <w:t>rtholog</w:t>
      </w:r>
      <w:r w:rsidR="00CB2E97" w:rsidRPr="00F25C7F">
        <w:rPr>
          <w:color w:val="D9D9D9" w:themeColor="background1" w:themeShade="D9"/>
          <w:szCs w:val="24"/>
        </w:rPr>
        <w:t xml:space="preserve"> consortium</w:t>
      </w:r>
      <w:r w:rsidR="005C3F7E" w:rsidRPr="00F25C7F">
        <w:rPr>
          <w:color w:val="D9D9D9" w:themeColor="background1" w:themeShade="D9"/>
          <w:szCs w:val="24"/>
        </w:rPr>
        <w:t xml:space="preserve">, the </w:t>
      </w:r>
      <w:r w:rsidR="00B33F0A" w:rsidRPr="00F25C7F">
        <w:rPr>
          <w:color w:val="D9D9D9" w:themeColor="background1" w:themeShade="D9"/>
          <w:szCs w:val="24"/>
        </w:rPr>
        <w:t>precision</w:t>
      </w:r>
      <w:r w:rsidR="00CC3582" w:rsidRPr="00F25C7F">
        <w:rPr>
          <w:color w:val="D9D9D9" w:themeColor="background1" w:themeShade="D9"/>
          <w:szCs w:val="24"/>
        </w:rPr>
        <w:t xml:space="preserve"> of different ortholog</w:t>
      </w:r>
      <w:r w:rsidR="005C3F7E" w:rsidRPr="00F25C7F">
        <w:rPr>
          <w:color w:val="D9D9D9" w:themeColor="background1" w:themeShade="D9"/>
          <w:szCs w:val="24"/>
        </w:rPr>
        <w:t xml:space="preserve"> predic</w:t>
      </w:r>
      <w:r w:rsidR="00FA2A22" w:rsidRPr="00F25C7F">
        <w:rPr>
          <w:color w:val="D9D9D9" w:themeColor="background1" w:themeShade="D9"/>
          <w:szCs w:val="24"/>
        </w:rPr>
        <w:t>tion tools can be spre</w:t>
      </w:r>
      <w:r w:rsidR="00FF34E9" w:rsidRPr="00F25C7F">
        <w:rPr>
          <w:color w:val="D9D9D9" w:themeColor="background1" w:themeShade="D9"/>
          <w:szCs w:val="24"/>
        </w:rPr>
        <w:t>ad from 87.5% with PANTHER 8.0 (all)</w:t>
      </w:r>
      <w:r w:rsidR="005C3F7E" w:rsidRPr="00F25C7F">
        <w:rPr>
          <w:color w:val="D9D9D9" w:themeColor="background1" w:themeShade="D9"/>
          <w:szCs w:val="24"/>
        </w:rPr>
        <w:t xml:space="preserve"> to </w:t>
      </w:r>
      <w:r w:rsidR="00FA2A22" w:rsidRPr="00F25C7F">
        <w:rPr>
          <w:color w:val="D9D9D9" w:themeColor="background1" w:themeShade="D9"/>
          <w:szCs w:val="24"/>
        </w:rPr>
        <w:t>95.3</w:t>
      </w:r>
      <w:r w:rsidR="005C3F7E" w:rsidRPr="00F25C7F">
        <w:rPr>
          <w:color w:val="D9D9D9" w:themeColor="background1" w:themeShade="D9"/>
          <w:szCs w:val="24"/>
        </w:rPr>
        <w:t>%</w:t>
      </w:r>
      <w:r w:rsidR="00FF34E9" w:rsidRPr="00F25C7F">
        <w:rPr>
          <w:color w:val="D9D9D9" w:themeColor="background1" w:themeShade="D9"/>
          <w:szCs w:val="24"/>
        </w:rPr>
        <w:t xml:space="preserve"> with InParanoid</w:t>
      </w:r>
      <w:r w:rsidR="009E1121" w:rsidRPr="00F25C7F">
        <w:rPr>
          <w:color w:val="D9D9D9" w:themeColor="background1" w:themeShade="D9"/>
          <w:szCs w:val="24"/>
        </w:rPr>
        <w:t xml:space="preserve"> </w:t>
      </w:r>
      <w:r w:rsidR="00FF34E9" w:rsidRPr="00F25C7F">
        <w:rPr>
          <w:color w:val="D9D9D9" w:themeColor="background1" w:themeShade="D9"/>
          <w:szCs w:val="24"/>
        </w:rPr>
        <w:t>(core)</w:t>
      </w:r>
      <w:r w:rsidR="00B728E8" w:rsidRPr="00F25C7F">
        <w:rPr>
          <w:color w:val="D9D9D9" w:themeColor="background1" w:themeShade="D9"/>
          <w:szCs w:val="24"/>
        </w:rPr>
        <w:t xml:space="preserve"> </w:t>
      </w:r>
      <w:r w:rsidR="00340A4A" w:rsidRPr="00F25C7F">
        <w:rPr>
          <w:color w:val="D9D9D9" w:themeColor="background1" w:themeShade="D9"/>
          <w:szCs w:val="24"/>
        </w:rPr>
        <w:t xml:space="preserve">when </w:t>
      </w:r>
      <w:r w:rsidR="00CC3582" w:rsidRPr="00F25C7F">
        <w:rPr>
          <w:color w:val="D9D9D9" w:themeColor="background1" w:themeShade="D9"/>
          <w:szCs w:val="24"/>
        </w:rPr>
        <w:t xml:space="preserve">validating the evolutionary relationship of predicted genes using TreeFam-A curated trees </w:t>
      </w:r>
      <w:r w:rsidR="00012BBF" w:rsidRPr="00F25C7F">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sidRPr="00F25C7F">
        <w:rPr>
          <w:color w:val="D9D9D9" w:themeColor="background1" w:themeShade="D9"/>
          <w:szCs w:val="24"/>
        </w:rPr>
        <w:instrText xml:space="preserve"> ADDIN EN.CITE </w:instrText>
      </w:r>
      <w:r w:rsidR="00012BBF" w:rsidRPr="00F25C7F">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sidRPr="00F25C7F">
        <w:rPr>
          <w:color w:val="D9D9D9" w:themeColor="background1" w:themeShade="D9"/>
          <w:szCs w:val="24"/>
        </w:rPr>
        <w:instrText xml:space="preserve"> ADDIN EN.CITE.DATA </w:instrText>
      </w:r>
      <w:r w:rsidR="00012BBF" w:rsidRPr="00F25C7F">
        <w:rPr>
          <w:color w:val="D9D9D9" w:themeColor="background1" w:themeShade="D9"/>
          <w:szCs w:val="24"/>
        </w:rPr>
      </w:r>
      <w:r w:rsidR="00012BBF" w:rsidRPr="00F25C7F">
        <w:rPr>
          <w:color w:val="D9D9D9" w:themeColor="background1" w:themeShade="D9"/>
          <w:szCs w:val="24"/>
        </w:rPr>
        <w:fldChar w:fldCharType="end"/>
      </w:r>
      <w:r w:rsidR="00012BBF" w:rsidRPr="00F25C7F">
        <w:rPr>
          <w:color w:val="D9D9D9" w:themeColor="background1" w:themeShade="D9"/>
          <w:szCs w:val="24"/>
        </w:rPr>
      </w:r>
      <w:r w:rsidR="00012BBF" w:rsidRPr="00F25C7F">
        <w:rPr>
          <w:color w:val="D9D9D9" w:themeColor="background1" w:themeShade="D9"/>
          <w:szCs w:val="24"/>
        </w:rPr>
        <w:fldChar w:fldCharType="separate"/>
      </w:r>
      <w:r w:rsidR="00012BBF" w:rsidRPr="00F25C7F">
        <w:rPr>
          <w:noProof/>
          <w:color w:val="D9D9D9" w:themeColor="background1" w:themeShade="D9"/>
          <w:szCs w:val="24"/>
        </w:rPr>
        <w:t>(Altenhoff et al. 2016)</w:t>
      </w:r>
      <w:r w:rsidR="00012BBF" w:rsidRPr="00F25C7F">
        <w:rPr>
          <w:color w:val="D9D9D9" w:themeColor="background1" w:themeShade="D9"/>
          <w:szCs w:val="24"/>
        </w:rPr>
        <w:fldChar w:fldCharType="end"/>
      </w:r>
      <w:r w:rsidR="00487C1A" w:rsidRPr="00F25C7F">
        <w:rPr>
          <w:color w:val="D9D9D9" w:themeColor="background1" w:themeShade="D9"/>
          <w:szCs w:val="24"/>
        </w:rPr>
        <w:t>.</w:t>
      </w:r>
      <w:r w:rsidR="00706FB3" w:rsidRPr="00F25C7F">
        <w:rPr>
          <w:color w:val="D9D9D9" w:themeColor="background1" w:themeShade="D9"/>
          <w:szCs w:val="24"/>
        </w:rPr>
        <w:t xml:space="preserve"> </w:t>
      </w:r>
      <w:r w:rsidR="005E7A89" w:rsidRPr="00F25C7F">
        <w:rPr>
          <w:color w:val="D9D9D9" w:themeColor="background1" w:themeShade="D9"/>
          <w:szCs w:val="24"/>
        </w:rPr>
        <w:t>Hence</w:t>
      </w:r>
      <w:r w:rsidR="009D7B83" w:rsidRPr="00F25C7F">
        <w:rPr>
          <w:color w:val="D9D9D9" w:themeColor="background1" w:themeShade="D9"/>
          <w:szCs w:val="24"/>
        </w:rPr>
        <w:t xml:space="preserve">, </w:t>
      </w:r>
      <w:r w:rsidR="00FD4722" w:rsidRPr="00F25C7F">
        <w:rPr>
          <w:color w:val="D9D9D9" w:themeColor="background1" w:themeShade="D9"/>
          <w:szCs w:val="24"/>
        </w:rPr>
        <w:t>orthology relationship</w:t>
      </w:r>
      <w:r w:rsidR="009D7B83" w:rsidRPr="00F25C7F">
        <w:rPr>
          <w:color w:val="D9D9D9" w:themeColor="background1" w:themeShade="D9"/>
          <w:szCs w:val="24"/>
        </w:rPr>
        <w:t xml:space="preserve"> needs to be combined with other evidences for a more accurate function prediction, especially for transferring annotations between distantly related species </w:t>
      </w:r>
      <w:r w:rsidR="009D7B83" w:rsidRPr="00F25C7F">
        <w:rPr>
          <w:color w:val="D9D9D9" w:themeColor="background1" w:themeShade="D9"/>
          <w:szCs w:val="24"/>
        </w:rPr>
        <w:fldChar w:fldCharType="begin"/>
      </w:r>
      <w:r w:rsidR="00030686" w:rsidRPr="00F25C7F">
        <w:rPr>
          <w:color w:val="D9D9D9" w:themeColor="background1" w:themeShade="D9"/>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sidRPr="00F25C7F">
        <w:rPr>
          <w:color w:val="D9D9D9" w:themeColor="background1" w:themeShade="D9"/>
          <w:szCs w:val="24"/>
        </w:rPr>
        <w:fldChar w:fldCharType="separate"/>
      </w:r>
      <w:r w:rsidR="00030686" w:rsidRPr="00F25C7F">
        <w:rPr>
          <w:noProof/>
          <w:color w:val="D9D9D9" w:themeColor="background1" w:themeShade="D9"/>
          <w:szCs w:val="24"/>
        </w:rPr>
        <w:t>(Reid, Yeats, and Orengo 2007)</w:t>
      </w:r>
      <w:r w:rsidR="009D7B83" w:rsidRPr="00F25C7F">
        <w:rPr>
          <w:color w:val="D9D9D9" w:themeColor="background1" w:themeShade="D9"/>
          <w:szCs w:val="24"/>
        </w:rPr>
        <w:fldChar w:fldCharType="end"/>
      </w:r>
      <w:r w:rsidR="009D7B83" w:rsidRPr="00F25C7F">
        <w:rPr>
          <w:color w:val="D9D9D9" w:themeColor="background1" w:themeShade="D9"/>
          <w:szCs w:val="24"/>
        </w:rPr>
        <w:t>.</w:t>
      </w:r>
      <w:r w:rsidR="00017823" w:rsidRPr="00F25C7F">
        <w:rPr>
          <w:color w:val="D9D9D9" w:themeColor="background1" w:themeShade="D9"/>
          <w:szCs w:val="24"/>
        </w:rPr>
        <w:t xml:space="preserve"> </w:t>
      </w:r>
      <w:r w:rsidR="008B77B6" w:rsidRPr="00F25C7F">
        <w:rPr>
          <w:color w:val="D9D9D9" w:themeColor="background1" w:themeShade="D9"/>
          <w:szCs w:val="24"/>
        </w:rPr>
        <w:t xml:space="preserve">Those </w:t>
      </w:r>
      <w:r w:rsidR="00C96E45" w:rsidRPr="00F25C7F">
        <w:rPr>
          <w:color w:val="D9D9D9" w:themeColor="background1" w:themeShade="D9"/>
          <w:szCs w:val="24"/>
        </w:rPr>
        <w:t>supported</w:t>
      </w:r>
      <w:r w:rsidR="008B77B6" w:rsidRPr="00F25C7F">
        <w:rPr>
          <w:color w:val="D9D9D9" w:themeColor="background1" w:themeShade="D9"/>
          <w:szCs w:val="24"/>
        </w:rPr>
        <w:t xml:space="preserve"> evidences could be gene modules </w:t>
      </w:r>
      <w:r w:rsidR="00B06B2D" w:rsidRPr="00F25C7F">
        <w:rPr>
          <w:color w:val="D9D9D9" w:themeColor="background1" w:themeShade="D9"/>
          <w:szCs w:val="24"/>
        </w:rPr>
        <w:fldChar w:fldCharType="begin"/>
      </w:r>
      <w:r w:rsidR="00B06B2D" w:rsidRPr="00F25C7F">
        <w:rPr>
          <w:color w:val="D9D9D9" w:themeColor="background1" w:themeShade="D9"/>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sidRPr="00F25C7F">
        <w:rPr>
          <w:color w:val="D9D9D9" w:themeColor="background1" w:themeShade="D9"/>
          <w:szCs w:val="24"/>
        </w:rPr>
        <w:fldChar w:fldCharType="separate"/>
      </w:r>
      <w:r w:rsidR="00B06B2D" w:rsidRPr="00F25C7F">
        <w:rPr>
          <w:noProof/>
          <w:color w:val="D9D9D9" w:themeColor="background1" w:themeShade="D9"/>
          <w:szCs w:val="24"/>
        </w:rPr>
        <w:t>(Kachroo et al. 2015)</w:t>
      </w:r>
      <w:r w:rsidR="00B06B2D" w:rsidRPr="00F25C7F">
        <w:rPr>
          <w:color w:val="D9D9D9" w:themeColor="background1" w:themeShade="D9"/>
          <w:szCs w:val="24"/>
        </w:rPr>
        <w:fldChar w:fldCharType="end"/>
      </w:r>
      <w:r w:rsidR="00B06B2D" w:rsidRPr="00F25C7F">
        <w:rPr>
          <w:color w:val="D9D9D9" w:themeColor="background1" w:themeShade="D9"/>
          <w:szCs w:val="24"/>
        </w:rPr>
        <w:t xml:space="preserve">, </w:t>
      </w:r>
      <w:r w:rsidR="00737CDB" w:rsidRPr="00F25C7F">
        <w:rPr>
          <w:color w:val="D9D9D9" w:themeColor="background1" w:themeShade="D9"/>
          <w:szCs w:val="24"/>
        </w:rPr>
        <w:t xml:space="preserve">co-expression network information </w:t>
      </w:r>
      <w:r w:rsidR="00737CDB" w:rsidRPr="00F25C7F">
        <w:rPr>
          <w:color w:val="D9D9D9" w:themeColor="background1" w:themeShade="D9"/>
          <w:szCs w:val="24"/>
        </w:rPr>
        <w:fldChar w:fldCharType="begin"/>
      </w:r>
      <w:r w:rsidR="00737CDB" w:rsidRPr="00F25C7F">
        <w:rPr>
          <w:color w:val="D9D9D9" w:themeColor="background1" w:themeShade="D9"/>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sidRPr="00F25C7F">
        <w:rPr>
          <w:color w:val="D9D9D9" w:themeColor="background1" w:themeShade="D9"/>
          <w:szCs w:val="24"/>
        </w:rPr>
        <w:fldChar w:fldCharType="separate"/>
      </w:r>
      <w:r w:rsidR="00737CDB" w:rsidRPr="00F25C7F">
        <w:rPr>
          <w:noProof/>
          <w:color w:val="D9D9D9" w:themeColor="background1" w:themeShade="D9"/>
          <w:szCs w:val="24"/>
        </w:rPr>
        <w:t>(Bargsten et al. 2014)</w:t>
      </w:r>
      <w:r w:rsidR="00737CDB" w:rsidRPr="00F25C7F">
        <w:rPr>
          <w:color w:val="D9D9D9" w:themeColor="background1" w:themeShade="D9"/>
          <w:szCs w:val="24"/>
        </w:rPr>
        <w:fldChar w:fldCharType="end"/>
      </w:r>
      <w:r w:rsidR="00737CDB" w:rsidRPr="00F25C7F">
        <w:rPr>
          <w:color w:val="D9D9D9" w:themeColor="background1" w:themeShade="D9"/>
          <w:szCs w:val="24"/>
        </w:rPr>
        <w:t xml:space="preserve">, </w:t>
      </w:r>
      <w:r w:rsidR="00DC767F" w:rsidRPr="00F25C7F">
        <w:rPr>
          <w:color w:val="D9D9D9" w:themeColor="background1" w:themeShade="D9"/>
          <w:szCs w:val="24"/>
        </w:rPr>
        <w:t xml:space="preserve">or the combination of both structure and protein-protein interaction data </w:t>
      </w:r>
      <w:r w:rsidR="00A93F9E" w:rsidRPr="00F25C7F">
        <w:rPr>
          <w:color w:val="D9D9D9" w:themeColor="background1" w:themeShade="D9"/>
          <w:szCs w:val="24"/>
        </w:rPr>
        <w:fldChar w:fldCharType="begin"/>
      </w:r>
      <w:r w:rsidR="00A93F9E" w:rsidRPr="00F25C7F">
        <w:rPr>
          <w:color w:val="D9D9D9" w:themeColor="background1" w:themeShade="D9"/>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sidRPr="00F25C7F">
        <w:rPr>
          <w:color w:val="D9D9D9" w:themeColor="background1" w:themeShade="D9"/>
          <w:szCs w:val="24"/>
        </w:rPr>
        <w:fldChar w:fldCharType="separate"/>
      </w:r>
      <w:r w:rsidR="00A93F9E" w:rsidRPr="00F25C7F">
        <w:rPr>
          <w:noProof/>
          <w:color w:val="D9D9D9" w:themeColor="background1" w:themeShade="D9"/>
          <w:szCs w:val="24"/>
        </w:rPr>
        <w:t>(Zhang, Freddolino, and Zhang 2017)</w:t>
      </w:r>
      <w:r w:rsidR="00A93F9E" w:rsidRPr="00F25C7F">
        <w:rPr>
          <w:color w:val="D9D9D9" w:themeColor="background1" w:themeShade="D9"/>
          <w:szCs w:val="24"/>
        </w:rPr>
        <w:fldChar w:fldCharType="end"/>
      </w:r>
      <w:r w:rsidR="00A93F9E" w:rsidRPr="00F25C7F">
        <w:rPr>
          <w:color w:val="D9D9D9" w:themeColor="background1" w:themeShade="D9"/>
          <w:szCs w:val="24"/>
        </w:rPr>
        <w:t>.</w:t>
      </w:r>
    </w:p>
    <w:p w14:paraId="0BC2A061" w14:textId="77777777" w:rsidR="00F25C7F" w:rsidRDefault="00F25C7F" w:rsidP="007A4901">
      <w:pPr>
        <w:spacing w:after="0" w:line="360" w:lineRule="auto"/>
        <w:jc w:val="both"/>
        <w:rPr>
          <w:szCs w:val="24"/>
        </w:rPr>
      </w:pPr>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w:t>
      </w:r>
      <w:commentRangeStart w:id="88"/>
      <w:r>
        <w:rPr>
          <w:szCs w:val="24"/>
        </w:rPr>
        <w:t>KAAS infers annotations based only on reciprocal BLAST searches</w:t>
      </w:r>
      <w:commentRangeEnd w:id="88"/>
      <w:r>
        <w:rPr>
          <w:rStyle w:val="CommentReference"/>
        </w:rPr>
        <w:commentReference w:id="88"/>
      </w:r>
      <w:r>
        <w:rPr>
          <w:szCs w:val="24"/>
        </w:rPr>
        <w:t xml:space="preserve">.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w:t>
      </w:r>
      <w:proofErr w:type="gramStart"/>
      <w:r>
        <w:rPr>
          <w:szCs w:val="24"/>
        </w:rPr>
        <w:t>query</w:t>
      </w:r>
      <w:proofErr w:type="gramEnd"/>
      <w:r>
        <w:rPr>
          <w:szCs w:val="24"/>
        </w:rPr>
        <w:t xml:space="preserve">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w:t>
      </w:r>
      <w:commentRangeStart w:id="89"/>
      <w:r>
        <w:rPr>
          <w:szCs w:val="24"/>
        </w:rPr>
        <w:t xml:space="preserve"> BlastKOALA is limited at maximum 5,000 to 10,000 sequences per job, which makes an automatic annotation for a larger set of sequences hard.</w:t>
      </w:r>
      <w:commentRangeEnd w:id="89"/>
      <w:r>
        <w:rPr>
          <w:rStyle w:val="CommentReference"/>
        </w:rPr>
        <w:commentReference w:id="89"/>
      </w:r>
    </w:p>
    <w:p w14:paraId="59E1CBF8" w14:textId="26FA2E33" w:rsidR="00F25C7F" w:rsidRDefault="00F25C7F" w:rsidP="00F25C7F">
      <w:pPr>
        <w:spacing w:after="0" w:line="360" w:lineRule="auto"/>
        <w:jc w:val="both"/>
        <w:rPr>
          <w:szCs w:val="24"/>
        </w:rPr>
      </w:pPr>
      <w:r>
        <w:rPr>
          <w:szCs w:val="24"/>
        </w:rPr>
        <w:lastRenderedPageBreak/>
        <w:t xml:space="preserve">Optimally, </w:t>
      </w:r>
      <w:proofErr w:type="gramStart"/>
      <w:r>
        <w:rPr>
          <w:szCs w:val="24"/>
        </w:rPr>
        <w:t>a software</w:t>
      </w:r>
      <w:proofErr w:type="gramEnd"/>
      <w:r>
        <w:rPr>
          <w:szCs w:val="24"/>
        </w:rPr>
        <w:t xml:space="preserv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HamFas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between orthologous proteins and their seeds. HamFas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r>
        <w:t xml:space="preserve">The HamFAS </w:t>
      </w:r>
      <w:commentRangeStart w:id="90"/>
      <w:r>
        <w:t>approach</w:t>
      </w:r>
      <w:commentRangeEnd w:id="90"/>
      <w:r w:rsidR="00807450">
        <w:rPr>
          <w:rStyle w:val="CommentReference"/>
          <w:rFonts w:eastAsiaTheme="minorHAnsi" w:cstheme="minorBidi"/>
          <w:b w:val="0"/>
          <w:bCs w:val="0"/>
          <w:color w:val="auto"/>
        </w:rPr>
        <w:commentReference w:id="90"/>
      </w:r>
    </w:p>
    <w:p w14:paraId="36C5B5CE" w14:textId="5CE90479" w:rsidR="007A4901" w:rsidRPr="00A115AD" w:rsidRDefault="004157F5" w:rsidP="007A4901">
      <w:pPr>
        <w:pStyle w:val="Heading3"/>
        <w:jc w:val="both"/>
      </w:pPr>
      <w:r>
        <w:t>Algorithm</w:t>
      </w:r>
    </w:p>
    <w:p w14:paraId="59DC5EB3" w14:textId="6B66BB16" w:rsidR="007A4901" w:rsidRPr="00076E91" w:rsidRDefault="00807450" w:rsidP="007A4901">
      <w:pPr>
        <w:spacing w:after="0" w:line="360" w:lineRule="auto"/>
        <w:jc w:val="both"/>
        <w:rPr>
          <w:szCs w:val="24"/>
        </w:rPr>
      </w:pPr>
      <w:r w:rsidRPr="00076E91">
        <w:rPr>
          <w:szCs w:val="24"/>
        </w:rPr>
        <w:t xml:space="preserve">HamFAS </w:t>
      </w:r>
      <w:r>
        <w:rPr>
          <w:szCs w:val="24"/>
        </w:rPr>
        <w:t xml:space="preserve">is a hybrid approach for </w:t>
      </w:r>
      <w:proofErr w:type="gramStart"/>
      <w:r>
        <w:rPr>
          <w:szCs w:val="24"/>
        </w:rPr>
        <w:t>a</w:t>
      </w:r>
      <w:proofErr w:type="gramEnd"/>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Pr="00076E91">
        <w:t xml:space="preserve">Figure </w:t>
      </w:r>
      <w:r>
        <w:rPr>
          <w:noProof/>
        </w:rPr>
        <w:t>3</w:t>
      </w:r>
      <w:r>
        <w:noBreakHyphen/>
      </w:r>
      <w:r>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67F07929" w:rsidR="007A4901" w:rsidRPr="00076E91" w:rsidRDefault="007A4901" w:rsidP="007A4901">
      <w:pPr>
        <w:pStyle w:val="Caption"/>
        <w:spacing w:after="0" w:line="360" w:lineRule="auto"/>
        <w:jc w:val="both"/>
      </w:pPr>
      <w:bookmarkStart w:id="91" w:name="_Ref381605755"/>
      <w:bookmarkStart w:id="92" w:name="_Toc38749837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91"/>
      <w:r w:rsidRPr="00076E91">
        <w:t xml:space="preserve">: </w:t>
      </w:r>
      <w:r w:rsidR="00807450">
        <w:t xml:space="preserve">The workflow of a </w:t>
      </w:r>
      <w:r w:rsidR="00807450" w:rsidRPr="00076E91">
        <w:t>KO annotation transfer using HamFAS</w:t>
      </w:r>
      <w:r w:rsidR="00807450">
        <w:t xml:space="preserve">. </w:t>
      </w:r>
      <w:commentRangeStart w:id="93"/>
      <w:r w:rsidR="00807450">
        <w:t>See main text for further details</w:t>
      </w:r>
      <w:commentRangeEnd w:id="93"/>
      <w:r w:rsidR="00807450">
        <w:rPr>
          <w:rStyle w:val="CommentReference"/>
          <w:b w:val="0"/>
          <w:bCs w:val="0"/>
          <w:color w:val="auto"/>
        </w:rPr>
        <w:commentReference w:id="93"/>
      </w:r>
      <w:r w:rsidRPr="00076E91">
        <w:t>.</w:t>
      </w:r>
      <w:bookmarkEnd w:id="92"/>
    </w:p>
    <w:p w14:paraId="5415580D" w14:textId="77777777" w:rsidR="00807450" w:rsidRDefault="00807450" w:rsidP="00807450">
      <w:pPr>
        <w:spacing w:after="0" w:line="360" w:lineRule="auto"/>
        <w:jc w:val="both"/>
        <w:rPr>
          <w:szCs w:val="24"/>
        </w:rPr>
      </w:pPr>
      <w:r>
        <w:rPr>
          <w:szCs w:val="24"/>
        </w:rPr>
        <w:t xml:space="preserve">The HamFas approach can be distinguished into three main phases. </w:t>
      </w:r>
    </w:p>
    <w:p w14:paraId="18D0FB10" w14:textId="763C4E52"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 xml:space="preserve">provided by KEGG </w:t>
      </w:r>
      <w:r w:rsidRPr="00807450">
        <w:rPr>
          <w:szCs w:val="24"/>
          <w:highlight w:val="yellow"/>
        </w:rPr>
        <w:t>(</w:t>
      </w:r>
      <w:r w:rsidRPr="00807450">
        <w:rPr>
          <w:szCs w:val="24"/>
          <w:highlight w:val="yellow"/>
        </w:rPr>
        <w:fldChar w:fldCharType="begin"/>
      </w:r>
      <w:r w:rsidRPr="00807450">
        <w:rPr>
          <w:szCs w:val="24"/>
          <w:highlight w:val="yellow"/>
        </w:rPr>
        <w:instrText xml:space="preserve"> REF _Ref384424711 \h </w:instrText>
      </w:r>
      <w:r w:rsidRPr="00807450">
        <w:rPr>
          <w:szCs w:val="24"/>
          <w:highlight w:val="yellow"/>
        </w:rPr>
      </w:r>
      <w:r w:rsidRPr="00807450">
        <w:rPr>
          <w:szCs w:val="24"/>
          <w:highlight w:val="yellow"/>
        </w:rPr>
        <w:fldChar w:fldCharType="separate"/>
      </w:r>
      <w:r w:rsidRPr="00807450">
        <w:rPr>
          <w:highlight w:val="yellow"/>
        </w:rPr>
        <w:t xml:space="preserve">Table </w:t>
      </w:r>
      <w:r w:rsidRPr="00807450">
        <w:rPr>
          <w:noProof/>
          <w:highlight w:val="yellow"/>
        </w:rPr>
        <w:t>4</w:t>
      </w:r>
      <w:r w:rsidRPr="00807450">
        <w:rPr>
          <w:highlight w:val="yellow"/>
        </w:rPr>
        <w:noBreakHyphen/>
      </w:r>
      <w:r w:rsidRPr="00807450">
        <w:rPr>
          <w:noProof/>
          <w:highlight w:val="yellow"/>
        </w:rPr>
        <w:t>3</w:t>
      </w:r>
      <w:r w:rsidRPr="00807450">
        <w:rPr>
          <w:szCs w:val="24"/>
          <w:highlight w:val="yellow"/>
        </w:rPr>
        <w:fldChar w:fldCharType="end"/>
      </w:r>
      <w:r w:rsidRPr="00807450">
        <w:rPr>
          <w:szCs w:val="24"/>
          <w:highlight w:val="yellow"/>
        </w:rPr>
        <w:t xml:space="preserve"> in </w:t>
      </w:r>
      <w:r w:rsidRPr="00807450">
        <w:rPr>
          <w:szCs w:val="24"/>
          <w:highlight w:val="yellow"/>
        </w:rPr>
        <w:fldChar w:fldCharType="begin"/>
      </w:r>
      <w:r w:rsidRPr="00807450">
        <w:rPr>
          <w:szCs w:val="24"/>
          <w:highlight w:val="yellow"/>
        </w:rPr>
        <w:instrText xml:space="preserve"> REF _Ref387067857 \r \h </w:instrText>
      </w:r>
      <w:r w:rsidRPr="00807450">
        <w:rPr>
          <w:szCs w:val="24"/>
          <w:highlight w:val="yellow"/>
        </w:rPr>
      </w:r>
      <w:r w:rsidRPr="00807450">
        <w:rPr>
          <w:szCs w:val="24"/>
          <w:highlight w:val="yellow"/>
        </w:rPr>
        <w:fldChar w:fldCharType="separate"/>
      </w:r>
      <w:r w:rsidRPr="00807450">
        <w:rPr>
          <w:szCs w:val="24"/>
          <w:highlight w:val="yellow"/>
        </w:rPr>
        <w:t>4.2.1</w:t>
      </w:r>
      <w:r w:rsidRPr="00807450">
        <w:rPr>
          <w:szCs w:val="24"/>
          <w:highlight w:val="yellow"/>
        </w:rPr>
        <w:fldChar w:fldCharType="end"/>
      </w:r>
      <w:r w:rsidRPr="00807450">
        <w:rPr>
          <w:szCs w:val="24"/>
          <w:highlight w:val="yellow"/>
        </w:rPr>
        <w:t>)</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 xml:space="preserve">for each KO group </w:t>
      </w:r>
      <w:commentRangeStart w:id="94"/>
      <w:r>
        <w:rPr>
          <w:szCs w:val="24"/>
        </w:rPr>
        <w:t>using…</w:t>
      </w:r>
      <w:commentRangeEnd w:id="94"/>
      <w:r>
        <w:rPr>
          <w:rStyle w:val="CommentReference"/>
        </w:rPr>
        <w:commentReference w:id="94"/>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659120E5" w:rsidR="00807450" w:rsidRDefault="00807450" w:rsidP="00807450">
      <w:pPr>
        <w:spacing w:after="0" w:line="360" w:lineRule="auto"/>
        <w:jc w:val="both"/>
        <w:rPr>
          <w:szCs w:val="24"/>
        </w:rPr>
      </w:pPr>
      <w:r>
        <w:rPr>
          <w:szCs w:val="24"/>
        </w:rPr>
        <w:t xml:space="preserve">In </w:t>
      </w:r>
      <w:proofErr w:type="gramStart"/>
      <w:r>
        <w:rPr>
          <w:szCs w:val="24"/>
        </w:rPr>
        <w:t>phase</w:t>
      </w:r>
      <w:proofErr w:type="gramEnd"/>
      <w:r>
        <w:rPr>
          <w:szCs w:val="24"/>
        </w:rPr>
        <w:t xml:space="preserve"> two, a targeted ortholog search of a query sequence in the 30 reference gene sets is performed with </w:t>
      </w:r>
      <w:commentRangeStart w:id="95"/>
      <w:r>
        <w:rPr>
          <w:szCs w:val="24"/>
        </w:rPr>
        <w:t>HaMStR</w:t>
      </w:r>
      <w:commentRangeEnd w:id="95"/>
      <w:r>
        <w:rPr>
          <w:rStyle w:val="CommentReference"/>
        </w:rPr>
        <w:commentReference w:id="95"/>
      </w:r>
      <w:r w:rsidR="008C726E">
        <w:rPr>
          <w:szCs w:val="24"/>
        </w:rPr>
        <w:t xml:space="preserve"> v13.2.9</w:t>
      </w:r>
      <w:r>
        <w:rPr>
          <w:szCs w:val="24"/>
        </w:rPr>
        <w:t xml:space="preserve">, and the pair-wise FAS scores between the seed protein and its </w:t>
      </w:r>
      <w:commentRangeStart w:id="96"/>
      <w:r>
        <w:rPr>
          <w:szCs w:val="24"/>
        </w:rPr>
        <w:t>orthologs is computed</w:t>
      </w:r>
      <w:commentRangeEnd w:id="96"/>
      <w:r>
        <w:rPr>
          <w:rStyle w:val="CommentReference"/>
        </w:rPr>
        <w:commentReference w:id="96"/>
      </w:r>
      <w:r>
        <w:rPr>
          <w:szCs w:val="24"/>
        </w:rPr>
        <w:t xml:space="preserve">. Each KO id that is represented in the identified orthologs is then a candidate KO id for the annotation of the seed protein. </w:t>
      </w:r>
    </w:p>
    <w:p w14:paraId="50559629" w14:textId="673C46D6" w:rsidR="00807450" w:rsidRPr="00076E91" w:rsidRDefault="00807450" w:rsidP="00807450">
      <w:pPr>
        <w:spacing w:after="0" w:line="360" w:lineRule="auto"/>
        <w:jc w:val="both"/>
        <w:rPr>
          <w:szCs w:val="24"/>
        </w:rPr>
      </w:pPr>
      <w:r>
        <w:rPr>
          <w:szCs w:val="24"/>
        </w:rPr>
        <w:t>In phase three, HamFas analyzes, for each ortholog and for each candidate KO, if the observed FAS score between the seed protein and its ortholog falls within the diversity of FAS scores observed within the KO group (</w:t>
      </w:r>
      <w:r w:rsidRPr="00076E91">
        <w:rPr>
          <w:szCs w:val="24"/>
        </w:rPr>
        <w:t>T</w:t>
      </w:r>
      <w:r w:rsidRPr="00076E91">
        <w:rPr>
          <w:szCs w:val="24"/>
          <w:vertAlign w:val="subscript"/>
        </w:rPr>
        <w:t>FAS_KO</w:t>
      </w:r>
      <w:r w:rsidRPr="00EE7244">
        <w:rPr>
          <w:szCs w:val="24"/>
        </w:rPr>
        <w:t>)</w:t>
      </w:r>
      <w:r>
        <w:rPr>
          <w:szCs w:val="24"/>
        </w:rPr>
        <w:t xml:space="preserve">. If this is the case, the seed will be added to the KO group, and a functional </w:t>
      </w:r>
      <w:r>
        <w:rPr>
          <w:szCs w:val="24"/>
        </w:rPr>
        <w:lastRenderedPageBreak/>
        <w:t xml:space="preserve">annotation transfer is performed. </w:t>
      </w:r>
      <w:commentRangeStart w:id="97"/>
      <w:r>
        <w:rPr>
          <w:szCs w:val="24"/>
        </w:rPr>
        <w:t xml:space="preserve">Otherwise the KO group </w:t>
      </w:r>
      <w:commentRangeEnd w:id="97"/>
      <w:r>
        <w:rPr>
          <w:rStyle w:val="CommentReference"/>
        </w:rPr>
        <w:commentReference w:id="97"/>
      </w:r>
      <w:r>
        <w:rPr>
          <w:szCs w:val="24"/>
        </w:rPr>
        <w:t>is not further considered in the annotation procedure.</w:t>
      </w:r>
    </w:p>
    <w:p w14:paraId="492B312A" w14:textId="77777777" w:rsidR="00807450" w:rsidRDefault="00807450" w:rsidP="00807450">
      <w:pPr>
        <w:spacing w:after="0" w:line="360" w:lineRule="auto"/>
        <w:jc w:val="both"/>
        <w:rPr>
          <w:szCs w:val="24"/>
        </w:rPr>
      </w:pPr>
      <w:commentRangeStart w:id="98"/>
      <w:r>
        <w:rPr>
          <w:szCs w:val="24"/>
        </w:rPr>
        <w:t xml:space="preserve">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Pr>
          <w:szCs w:val="24"/>
        </w:rPr>
        <w:t xml:space="preserve"> within HaMStR procedure</w:t>
      </w:r>
      <w:commentRangeEnd w:id="98"/>
      <w:r>
        <w:rPr>
          <w:rStyle w:val="CommentReference"/>
        </w:rPr>
        <w:commentReference w:id="98"/>
      </w:r>
      <w:r w:rsidRPr="002C199C">
        <w:rPr>
          <w:szCs w:val="24"/>
        </w:rPr>
        <w:t xml:space="preserve">. </w:t>
      </w:r>
    </w:p>
    <w:p w14:paraId="1909F9E4" w14:textId="77777777" w:rsidR="00807450" w:rsidRDefault="00807450" w:rsidP="00807450">
      <w:pPr>
        <w:spacing w:after="0" w:line="360" w:lineRule="auto"/>
        <w:jc w:val="both"/>
        <w:rPr>
          <w:szCs w:val="24"/>
        </w:rPr>
      </w:pPr>
      <w:r>
        <w:rPr>
          <w:szCs w:val="24"/>
        </w:rPr>
        <w:t>Implementation and Availability</w:t>
      </w:r>
    </w:p>
    <w:p w14:paraId="73632BC1" w14:textId="3B1BF649" w:rsidR="00807450" w:rsidRDefault="00807450" w:rsidP="007A4901">
      <w:pPr>
        <w:spacing w:after="0" w:line="360" w:lineRule="auto"/>
        <w:jc w:val="both"/>
        <w:rPr>
          <w:szCs w:val="24"/>
        </w:rPr>
      </w:pPr>
      <w:r>
        <w:rPr>
          <w:szCs w:val="24"/>
        </w:rPr>
        <w:t>HamFas is implemented in xxx, and the source code is available from the following URL.</w:t>
      </w:r>
      <w:r>
        <w:rPr>
          <w:rStyle w:val="CommentReference"/>
        </w:rPr>
        <w:commentReference w:id="99"/>
      </w:r>
    </w:p>
    <w:p w14:paraId="3E92701E" w14:textId="7C253981" w:rsidR="00807450" w:rsidRDefault="008C726E" w:rsidP="008C726E">
      <w:pPr>
        <w:pStyle w:val="Heading2"/>
      </w:pPr>
      <w:r>
        <w:t>Results and Discussion</w:t>
      </w:r>
    </w:p>
    <w:p w14:paraId="6A67734C" w14:textId="77777777" w:rsidR="0030334B" w:rsidRPr="00A115AD" w:rsidRDefault="0030334B" w:rsidP="0030334B">
      <w:pPr>
        <w:pStyle w:val="Heading3"/>
        <w:jc w:val="both"/>
      </w:pPr>
      <w:bookmarkStart w:id="100" w:name="_Toc387498327"/>
      <w:r w:rsidRPr="00A115AD">
        <w:t>The establishment of the reference species and annotations</w:t>
      </w:r>
      <w:bookmarkEnd w:id="100"/>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t xml:space="preserve">Figure </w:t>
      </w:r>
      <w:r>
        <w:rPr>
          <w:noProof/>
        </w:rPr>
        <w:t>3</w:t>
      </w:r>
      <w:r>
        <w:noBreakHyphen/>
      </w:r>
      <w:r>
        <w:rPr>
          <w:noProof/>
        </w:rPr>
        <w:t>2</w:t>
      </w:r>
      <w:r>
        <w:rPr>
          <w:szCs w:val="24"/>
        </w:rPr>
        <w:fldChar w:fldCharType="end"/>
      </w:r>
      <w:r>
        <w:rPr>
          <w:szCs w:val="24"/>
        </w:rPr>
        <w:t xml:space="preserve">. </w:t>
      </w:r>
    </w:p>
    <w:p w14:paraId="4522F58D" w14:textId="77777777" w:rsidR="0030334B" w:rsidRDefault="0030334B" w:rsidP="0030334B">
      <w:pPr>
        <w:keepNext/>
        <w:spacing w:after="0" w:line="360" w:lineRule="auto"/>
        <w:jc w:val="both"/>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77777777" w:rsidR="0030334B" w:rsidRPr="00076E91" w:rsidRDefault="0030334B" w:rsidP="0030334B">
      <w:pPr>
        <w:pStyle w:val="Caption"/>
        <w:jc w:val="both"/>
        <w:rPr>
          <w:szCs w:val="24"/>
        </w:rPr>
      </w:pPr>
      <w:bookmarkStart w:id="101" w:name="_Ref384434851"/>
      <w:bookmarkStart w:id="102" w:name="_Toc38749837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bookmarkEnd w:id="101"/>
      <w:r>
        <w:t xml:space="preserve">: </w:t>
      </w:r>
      <w:r w:rsidRPr="00076E91">
        <w:t>Distribution of T</w:t>
      </w:r>
      <w:r w:rsidRPr="00076E91">
        <w:rPr>
          <w:vertAlign w:val="subscript"/>
        </w:rPr>
        <w:t>FAS_KO</w:t>
      </w:r>
      <w:r w:rsidRPr="00076E91">
        <w:t xml:space="preserve"> for 12,748 KO groups</w:t>
      </w:r>
      <w:bookmarkEnd w:id="102"/>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Pr="00076E91">
        <w:t xml:space="preserve">Figure </w:t>
      </w:r>
      <w:r>
        <w:rPr>
          <w:noProof/>
        </w:rPr>
        <w:t>3</w:t>
      </w:r>
      <w:r>
        <w:noBreakHyphen/>
      </w:r>
      <w:r>
        <w:rPr>
          <w:noProof/>
        </w:rPr>
        <w:t>3</w:t>
      </w:r>
      <w:r w:rsidRPr="00076E91">
        <w:rPr>
          <w:szCs w:val="24"/>
        </w:rPr>
        <w:fldChar w:fldCharType="end"/>
      </w:r>
      <w:r w:rsidRPr="00076E91">
        <w:rPr>
          <w:szCs w:val="24"/>
        </w:rPr>
        <w:t xml:space="preserve"> shows 2 </w:t>
      </w:r>
      <w:r w:rsidRPr="00076E91">
        <w:rPr>
          <w:szCs w:val="24"/>
        </w:rPr>
        <w:lastRenderedPageBreak/>
        <w:t>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30334B">
      <w:pPr>
        <w:spacing w:after="0" w:line="360" w:lineRule="auto"/>
        <w:jc w:val="both"/>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77777777" w:rsidR="0030334B" w:rsidRPr="00076E91" w:rsidRDefault="0030334B" w:rsidP="0030334B">
      <w:pPr>
        <w:pStyle w:val="Caption"/>
        <w:spacing w:after="0" w:line="360" w:lineRule="auto"/>
        <w:jc w:val="both"/>
      </w:pPr>
      <w:bookmarkStart w:id="103" w:name="_Ref339564538"/>
      <w:bookmarkStart w:id="104" w:name="_Toc387498375"/>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bookmarkEnd w:id="103"/>
      <w:r w:rsidRPr="00076E91">
        <w:t>: FAS score density of KO group K00542 (left) and K07888 (right)</w:t>
      </w:r>
      <w:bookmarkEnd w:id="104"/>
    </w:p>
    <w:p w14:paraId="764BF5AF" w14:textId="77777777" w:rsidR="0030334B" w:rsidRDefault="0030334B" w:rsidP="0030334B">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105" w:name="_Toc387498328"/>
      <w:r w:rsidRPr="00C3276D">
        <w:t xml:space="preserve">Benchmarking </w:t>
      </w:r>
      <w:bookmarkEnd w:id="105"/>
      <w:r>
        <w:t>HamFAS</w:t>
      </w:r>
    </w:p>
    <w:p w14:paraId="094E0E19" w14:textId="77777777" w:rsidR="0030334B" w:rsidRDefault="0030334B" w:rsidP="0030334B">
      <w:pPr>
        <w:pStyle w:val="Heading4"/>
      </w:pPr>
      <w:r>
        <w:t>Outline of the benchmarking procedure</w:t>
      </w:r>
    </w:p>
    <w:p w14:paraId="58FA6B1B" w14:textId="77777777"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two subsets. Set 1 comprises </w:t>
      </w:r>
      <w:proofErr w:type="gramStart"/>
      <w:r>
        <w:rPr>
          <w:szCs w:val="24"/>
        </w:rPr>
        <w:t xml:space="preserve">the </w:t>
      </w:r>
      <w:r w:rsidRPr="00076E91">
        <w:rPr>
          <w:szCs w:val="24"/>
        </w:rPr>
        <w:t xml:space="preserve"> 3457</w:t>
      </w:r>
      <w:proofErr w:type="gramEnd"/>
      <w:r w:rsidRPr="00076E91">
        <w:rPr>
          <w:szCs w:val="24"/>
        </w:rPr>
        <w:t xml:space="preserve">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them with HamFas, BlastKOALA and KAAS. To compare the sensitivity of </w:t>
      </w:r>
      <w:r>
        <w:rPr>
          <w:szCs w:val="24"/>
        </w:rPr>
        <w:lastRenderedPageBreak/>
        <w:t>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HamFas, BlastKOALA and KAAS.</w:t>
      </w:r>
    </w:p>
    <w:p w14:paraId="5FA1BF4C" w14:textId="7FBF0C4B" w:rsidR="002F4B02" w:rsidRPr="002F4B02" w:rsidRDefault="0030334B" w:rsidP="0030334B">
      <w:pPr>
        <w:spacing w:after="0" w:line="360" w:lineRule="auto"/>
        <w:jc w:val="both"/>
      </w:pPr>
      <w:proofErr w:type="gramStart"/>
      <w:r>
        <w:rPr>
          <w:szCs w:val="24"/>
        </w:rPr>
        <w:t>Because all three annotation tools, KAAS, BlastKOALA and HamFas are based on homolog/ortholog searches in pre-annotated gene sets.</w:t>
      </w:r>
      <w:proofErr w:type="gramEnd"/>
      <w:r>
        <w:rPr>
          <w:szCs w:val="24"/>
        </w:rPr>
        <w:t xml:space="preserve"> To avoid </w:t>
      </w:r>
      <w:proofErr w:type="gramStart"/>
      <w:r>
        <w:rPr>
          <w:szCs w:val="24"/>
        </w:rPr>
        <w:t>a circularity</w:t>
      </w:r>
      <w:proofErr w:type="gramEnd"/>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HamFas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w:t>
      </w:r>
      <w:commentRangeStart w:id="106"/>
      <w:r>
        <w:rPr>
          <w:szCs w:val="24"/>
        </w:rPr>
        <w:t>No option is offered to customize this database</w:t>
      </w:r>
      <w:commentRangeEnd w:id="106"/>
      <w:r>
        <w:rPr>
          <w:rStyle w:val="CommentReference"/>
        </w:rPr>
        <w:commentReference w:id="106"/>
      </w:r>
      <w:r>
        <w:rPr>
          <w:szCs w:val="24"/>
        </w:rPr>
        <w:t>.</w:t>
      </w:r>
    </w:p>
    <w:p w14:paraId="7C9741CB" w14:textId="328C5C55" w:rsidR="007A4901" w:rsidRPr="00C3276D" w:rsidRDefault="004655DF" w:rsidP="007A4901">
      <w:pPr>
        <w:pStyle w:val="Heading4"/>
        <w:jc w:val="both"/>
      </w:pPr>
      <w:r>
        <w:t>The specificity of HamFAS</w:t>
      </w:r>
    </w:p>
    <w:p w14:paraId="2BFB812A" w14:textId="77777777"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w:t>
      </w:r>
      <w:commentRangeStart w:id="107"/>
      <w:r>
        <w:rPr>
          <w:szCs w:val="24"/>
        </w:rPr>
        <w:t>(equations 1)</w:t>
      </w:r>
      <w:commentRangeEnd w:id="107"/>
      <w:r>
        <w:rPr>
          <w:rStyle w:val="CommentReference"/>
        </w:rPr>
        <w:commentReference w:id="107"/>
      </w:r>
      <w:r>
        <w:rPr>
          <w:szCs w:val="24"/>
        </w:rPr>
        <w:t xml:space="preserve"> for HamFAS and compared them with the F1 scores of BlastKOALA and KAAS, respectively.</w:t>
      </w:r>
    </w:p>
    <w:p w14:paraId="6A96E95E" w14:textId="77777777" w:rsidR="004655DF" w:rsidRPr="00A144F5" w:rsidRDefault="004655DF" w:rsidP="004655DF">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3A83B56F" w14:textId="77777777" w:rsidR="004655DF" w:rsidRPr="00A144F5" w:rsidRDefault="004655DF" w:rsidP="004655DF">
      <w:pPr>
        <w:spacing w:after="0" w:line="360" w:lineRule="auto"/>
        <w:jc w:val="both"/>
        <w:rPr>
          <w:rFonts w:eastAsiaTheme="minorEastAsia"/>
          <w:szCs w:val="24"/>
        </w:rPr>
      </w:pPr>
    </w:p>
    <w:p w14:paraId="51C3FE28" w14:textId="69D42795" w:rsidR="007A4901" w:rsidRPr="00076E91" w:rsidRDefault="004655DF" w:rsidP="004655DF">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3</w:t>
      </w:r>
      <w:r>
        <w:noBreakHyphen/>
      </w:r>
      <w:r>
        <w:rPr>
          <w:noProof/>
        </w:rPr>
        <w:t>1</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HamFas compared to</w:t>
      </w:r>
      <w:r w:rsidRPr="00076E91">
        <w:rPr>
          <w:szCs w:val="24"/>
        </w:rPr>
        <w:t xml:space="preserve"> KAAS. Interestingly, the latest annotation tool from KEGG, BlastKOALA, has the lowest scores in both recall and precision.</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 xml:space="preserve">HamFAS performed best in term of precision, while F1-score is lower then </w:t>
      </w:r>
      <w:r w:rsidRPr="00076E91">
        <w:rPr>
          <w:szCs w:val="24"/>
        </w:rPr>
        <w:lastRenderedPageBreak/>
        <w:t>KAAS due to its lower recall. Interestingly, the latest annotation tool from KEGG, BlastKOALA, has the lowest scores in both recall and precision.</w:t>
      </w:r>
    </w:p>
    <w:p w14:paraId="69AC8D26" w14:textId="64969E12" w:rsidR="007A4901" w:rsidRDefault="007A4901" w:rsidP="007A4901">
      <w:pPr>
        <w:pStyle w:val="Caption"/>
        <w:keepNext/>
        <w:jc w:val="both"/>
      </w:pPr>
      <w:bookmarkStart w:id="108" w:name="_Ref383951269"/>
      <w:bookmarkStart w:id="109" w:name="_Toc387498421"/>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08"/>
      <w:r>
        <w:t xml:space="preserve">: </w:t>
      </w:r>
      <w:bookmarkEnd w:id="109"/>
      <w:r w:rsidR="004655DF" w:rsidRPr="00076E91">
        <w:t xml:space="preserve">Recall, precision and F1-score of HamFAS in comparison to BlastKOALA and KAAS. </w:t>
      </w:r>
      <w:commentRangeStart w:id="110"/>
      <w:r w:rsidR="004655DF" w:rsidRPr="00076E91">
        <w:t>Second column shows values of HamFAS after filtering the orthology assignment with InParanoid's orthologs.</w:t>
      </w:r>
      <w:commentRangeEnd w:id="110"/>
      <w:r w:rsidR="004655DF">
        <w:rPr>
          <w:rStyle w:val="CommentReference"/>
          <w:b w:val="0"/>
          <w:bCs w:val="0"/>
          <w:color w:val="auto"/>
        </w:rPr>
        <w:commentReference w:id="110"/>
      </w:r>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3B483048" w14:textId="218C7B3C"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w:t>
      </w:r>
      <w:proofErr w:type="gramStart"/>
      <w:r>
        <w:rPr>
          <w:szCs w:val="24"/>
        </w:rPr>
        <w:t>,</w:t>
      </w:r>
      <w:proofErr w:type="gramEnd"/>
      <w:r>
        <w:rPr>
          <w:szCs w:val="24"/>
        </w:rPr>
        <w:t xml:space="preserve"> InParanoid is among the ortholog search tools having the highest specificity maintaining at the same time a high sensitivity (</w:t>
      </w:r>
      <w:commentRangeStart w:id="111"/>
      <w:r>
        <w:rPr>
          <w:szCs w:val="24"/>
        </w:rPr>
        <w:t>CITE</w:t>
      </w:r>
      <w:commentRangeEnd w:id="111"/>
      <w:r>
        <w:rPr>
          <w:rStyle w:val="CommentReference"/>
        </w:rPr>
        <w:commentReference w:id="111"/>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HamFas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3</w:t>
      </w:r>
      <w:r>
        <w:noBreakHyphen/>
      </w:r>
      <w:r>
        <w:rPr>
          <w:noProof/>
        </w:rPr>
        <w:t>1</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t xml:space="preserve">Figure </w:t>
      </w:r>
      <w:r>
        <w:rPr>
          <w:noProof/>
        </w:rPr>
        <w:t>3</w:t>
      </w:r>
      <w:r>
        <w:noBreakHyphen/>
      </w:r>
      <w:r>
        <w:rPr>
          <w:noProof/>
        </w:rPr>
        <w:t>4</w:t>
      </w:r>
      <w:r>
        <w:rPr>
          <w:szCs w:val="24"/>
        </w:rPr>
        <w:fldChar w:fldCharType="end"/>
      </w:r>
      <w:r>
        <w:rPr>
          <w:szCs w:val="24"/>
        </w:rPr>
        <w:t xml:space="preserve"> shows that the </w:t>
      </w:r>
      <w:r w:rsidRPr="00076E91">
        <w:rPr>
          <w:szCs w:val="24"/>
        </w:rPr>
        <w:t xml:space="preserve">FAS score </w:t>
      </w:r>
      <w:r>
        <w:rPr>
          <w:szCs w:val="24"/>
        </w:rPr>
        <w:t>distritbution of the</w:t>
      </w:r>
      <w:r w:rsidRPr="00076E91">
        <w:rPr>
          <w:szCs w:val="24"/>
        </w:rPr>
        <w:t xml:space="preserve"> orthologs </w:t>
      </w:r>
      <w:r>
        <w:rPr>
          <w:szCs w:val="24"/>
        </w:rPr>
        <w:t xml:space="preserve">identified only by HaMStR, but not by Inparanoid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However, HamFas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7A4901">
      <w:pPr>
        <w:keepNext/>
        <w:spacing w:after="0" w:line="360" w:lineRule="auto"/>
        <w:jc w:val="both"/>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957AA42" w:rsidR="007A4901" w:rsidRPr="00076E91" w:rsidRDefault="007A4901" w:rsidP="007A4901">
      <w:pPr>
        <w:pStyle w:val="Caption"/>
        <w:jc w:val="both"/>
        <w:rPr>
          <w:szCs w:val="24"/>
        </w:rPr>
      </w:pPr>
      <w:bookmarkStart w:id="112" w:name="_Ref384435233"/>
      <w:bookmarkStart w:id="113" w:name="_Toc387498376"/>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12"/>
      <w:r>
        <w:t xml:space="preserve">: </w:t>
      </w:r>
      <w:bookmarkEnd w:id="113"/>
      <w:r w:rsidR="004C6238" w:rsidRPr="00076E91">
        <w:t xml:space="preserve">FAS score distribution of </w:t>
      </w:r>
      <w:r w:rsidR="004C6238">
        <w:t xml:space="preserve">the orthologs detected in the course of the HamFas analysis. The top histogram shows the distribution for all orthologs identified by HaMStR, the ortholog search tool natively implemented into HamFas. The second histogram shows the FAS score distribution only for those orthologs that are consistently identified by both, HaMStR, and by InParanoid. Not the slight shift towards higher values. </w:t>
      </w:r>
      <w:commentRangeStart w:id="114"/>
      <w:r w:rsidR="004C6238">
        <w:t>The third histogram displays the FAS score distribution for the orthologs only identified by HaMStR but not by InParanoid</w:t>
      </w:r>
      <w:commentRangeEnd w:id="114"/>
      <w:r w:rsidR="004C6238">
        <w:rPr>
          <w:rStyle w:val="CommentReference"/>
          <w:b w:val="0"/>
          <w:bCs w:val="0"/>
          <w:color w:val="auto"/>
        </w:rPr>
        <w:commentReference w:id="114"/>
      </w:r>
      <w:r w:rsidR="004C6238">
        <w:t>.</w:t>
      </w:r>
    </w:p>
    <w:p w14:paraId="297213B5" w14:textId="77777777" w:rsidR="007A4901" w:rsidRPr="00076E91" w:rsidRDefault="007A4901" w:rsidP="007A4901">
      <w:pPr>
        <w:pStyle w:val="Caption"/>
        <w:spacing w:after="0" w:line="360" w:lineRule="auto"/>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Pr="00076E91">
        <w:t xml:space="preserve">Figure </w:t>
      </w:r>
      <w:r>
        <w:rPr>
          <w:noProof/>
        </w:rPr>
        <w:t>3</w:t>
      </w:r>
      <w:r>
        <w:noBreakHyphen/>
      </w:r>
      <w:r>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w:t>
      </w:r>
      <w:proofErr w:type="gramStart"/>
      <w:r>
        <w:rPr>
          <w:szCs w:val="24"/>
        </w:rPr>
        <w:t>2.1% proteins were only annotated by BlastKOALA, and 0.6% in case of HamFAS or KAAS</w:t>
      </w:r>
      <w:proofErr w:type="gramEnd"/>
      <w:r>
        <w:rPr>
          <w:szCs w:val="24"/>
        </w:rPr>
        <w:t xml:space="preserve">. In this context it might be interesting to note that </w:t>
      </w:r>
      <w:r w:rsidR="009B13E0">
        <w:rPr>
          <w:szCs w:val="24"/>
        </w:rPr>
        <w:t>BLastKOALA</w:t>
      </w:r>
      <w:r>
        <w:rPr>
          <w:szCs w:val="24"/>
        </w:rPr>
        <w:t xml:space="preserve"> still contains yeast sequences in its reference set used for the annotation. This can explain that </w:t>
      </w:r>
      <w:proofErr w:type="gramStart"/>
      <w:r>
        <w:rPr>
          <w:szCs w:val="24"/>
        </w:rPr>
        <w:t xml:space="preserve">three times as many yeast proteins are annotated only by </w:t>
      </w:r>
      <w:r w:rsidR="009B13E0">
        <w:rPr>
          <w:szCs w:val="24"/>
        </w:rPr>
        <w:t>BLastKOALA</w:t>
      </w:r>
      <w:r>
        <w:rPr>
          <w:szCs w:val="24"/>
        </w:rPr>
        <w:t>, in comparison to the other two tools</w:t>
      </w:r>
      <w:proofErr w:type="gramEnd"/>
      <w:r>
        <w:rPr>
          <w:szCs w:val="24"/>
        </w:rPr>
        <w:t>.</w:t>
      </w:r>
    </w:p>
    <w:p w14:paraId="5614A5F4"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60AA8640" w:rsidR="007A4901" w:rsidRPr="00076E91" w:rsidRDefault="007A4901" w:rsidP="007A4901">
      <w:pPr>
        <w:pStyle w:val="Caption"/>
        <w:spacing w:after="0" w:line="360" w:lineRule="auto"/>
        <w:jc w:val="both"/>
      </w:pPr>
      <w:bookmarkStart w:id="115" w:name="_Ref371840694"/>
      <w:bookmarkStart w:id="116" w:name="_Toc387498377"/>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15"/>
      <w:r w:rsidRPr="00076E91">
        <w:t>: Fraction of proteins annotated by HamFAS, BlastKOALA and KAAS</w:t>
      </w:r>
      <w:bookmarkEnd w:id="116"/>
      <w:r w:rsidR="00187D35">
        <w:t>. Note, at this level of the analysis, we checked only which proteins were annotated by which annotation tools. We did not check for the consistency of the annotation transfer.</w:t>
      </w:r>
    </w:p>
    <w:p w14:paraId="3FE6BA17" w14:textId="77777777" w:rsidR="007A4901" w:rsidRDefault="007A4901" w:rsidP="007A4901">
      <w:pPr>
        <w:spacing w:after="0" w:line="360" w:lineRule="auto"/>
        <w:jc w:val="both"/>
        <w:rPr>
          <w:szCs w:val="24"/>
        </w:rPr>
      </w:pPr>
    </w:p>
    <w:p w14:paraId="56B1FB08" w14:textId="77777777"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commentRangeStart w:id="117"/>
      <w:r w:rsidRPr="00076E91">
        <w:rPr>
          <w:szCs w:val="24"/>
        </w:rPr>
        <w:t>KEGG identifiers</w:t>
      </w:r>
      <w:commentRangeEnd w:id="117"/>
      <w:r>
        <w:rPr>
          <w:rStyle w:val="CommentReference"/>
        </w:rPr>
        <w:commentReference w:id="117"/>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t xml:space="preserve">Table </w:t>
      </w:r>
      <w:r>
        <w:rPr>
          <w:noProof/>
        </w:rPr>
        <w:t>3</w:t>
      </w:r>
      <w:r>
        <w:noBreakHyphen/>
      </w:r>
      <w:r>
        <w:rPr>
          <w:noProof/>
        </w:rPr>
        <w:t>2</w:t>
      </w:r>
      <w:r>
        <w:rPr>
          <w:szCs w:val="24"/>
        </w:rPr>
        <w:fldChar w:fldCharType="end"/>
      </w:r>
      <w:r>
        <w:rPr>
          <w:szCs w:val="24"/>
        </w:rPr>
        <w:t>)</w:t>
      </w:r>
      <w:r w:rsidRPr="00076E91">
        <w:rPr>
          <w:szCs w:val="24"/>
        </w:rPr>
        <w:t>.</w:t>
      </w:r>
    </w:p>
    <w:p w14:paraId="04F85227" w14:textId="77777777" w:rsidR="00F7214D" w:rsidRPr="00076E91" w:rsidRDefault="00F7214D" w:rsidP="00F7214D">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KOs 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12CD1162" w14:textId="5AE52577" w:rsidR="007A4901" w:rsidRPr="00076E91" w:rsidRDefault="00F7214D" w:rsidP="007A4901">
      <w:pPr>
        <w:spacing w:after="0" w:line="360" w:lineRule="auto"/>
        <w:jc w:val="both"/>
        <w:rPr>
          <w:szCs w:val="24"/>
        </w:rPr>
      </w:pPr>
      <w:r>
        <w:rPr>
          <w:szCs w:val="24"/>
        </w:rPr>
        <w:t xml:space="preserve">In the following, we present five cases that exemplify the origin of such </w:t>
      </w:r>
      <w:r w:rsidRPr="00076E91">
        <w:rPr>
          <w:szCs w:val="24"/>
        </w:rPr>
        <w:t xml:space="preserve">synonymous </w:t>
      </w:r>
      <w:commentRangeStart w:id="118"/>
      <w:r w:rsidRPr="00076E91">
        <w:rPr>
          <w:szCs w:val="24"/>
        </w:rPr>
        <w:t>KOs</w:t>
      </w:r>
      <w:commentRangeEnd w:id="118"/>
      <w:r>
        <w:rPr>
          <w:rStyle w:val="CommentReference"/>
        </w:rPr>
        <w:commentReference w:id="118"/>
      </w:r>
      <w:r w:rsidR="00F95290">
        <w:rPr>
          <w:szCs w:val="24"/>
        </w:rPr>
        <w:t>.</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lastRenderedPageBreak/>
        <w:t>2 KOs are involved in the same reaction or process: "cleavage stimulation factor subunit 2" and "polyadenylate-binding protein 2" are involved in 3-end formation of pre-mRNAs.</w:t>
      </w:r>
    </w:p>
    <w:p w14:paraId="59BC53B7" w14:textId="58104D72" w:rsidR="007A4901" w:rsidRDefault="007A4901" w:rsidP="007A4901">
      <w:pPr>
        <w:pStyle w:val="Caption"/>
        <w:keepNext/>
        <w:jc w:val="both"/>
      </w:pPr>
      <w:bookmarkStart w:id="119" w:name="_Ref383957002"/>
      <w:bookmarkStart w:id="120" w:name="_Toc387498422"/>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19"/>
      <w:r>
        <w:t xml:space="preserve">: </w:t>
      </w:r>
      <w:bookmarkEnd w:id="120"/>
      <w:r w:rsidR="00FF20BC">
        <w:t xml:space="preserve">Overview of the </w:t>
      </w:r>
      <w:r w:rsidR="00FF20BC" w:rsidRPr="00076E91">
        <w:t xml:space="preserve">KEGG identifiers </w:t>
      </w:r>
      <w:r w:rsidR="00FF20BC">
        <w:t>assigned to the yeast proteins in set 1 by</w:t>
      </w:r>
      <w:r w:rsidR="00FF20BC" w:rsidRPr="00076E91">
        <w:t xml:space="preserve"> HamFAS, BlastKOALA and KAAS. </w:t>
      </w:r>
      <w:commentRangeStart w:id="121"/>
      <w:r w:rsidR="00FF20BC" w:rsidRPr="00076E91">
        <w:t>Numbers in parentheses are the different KOs after filtered by synonymous KOs.</w:t>
      </w:r>
      <w:commentRangeEnd w:id="121"/>
      <w:r w:rsidR="00FF20BC">
        <w:rPr>
          <w:rStyle w:val="CommentReference"/>
          <w:b w:val="0"/>
          <w:bCs w:val="0"/>
          <w:color w:val="auto"/>
        </w:rPr>
        <w:commentReference w:id="121"/>
      </w:r>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5D6A59E6" w14:textId="5407A5DE" w:rsidR="006921CC" w:rsidRDefault="006921CC" w:rsidP="007A4901">
      <w:pPr>
        <w:spacing w:after="0" w:line="360" w:lineRule="auto"/>
        <w:jc w:val="both"/>
        <w:rPr>
          <w:szCs w:val="24"/>
        </w:rPr>
      </w:pPr>
      <w:r>
        <w:rPr>
          <w:szCs w:val="24"/>
        </w:rPr>
        <w:t>In summary, our evaluation based on the proteins in yeast set 1 has revealed that HamFas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t>The sensitivity of HamFAS</w:t>
      </w:r>
    </w:p>
    <w:p w14:paraId="75DE179D" w14:textId="7ED46FFE" w:rsidR="007A4901" w:rsidRPr="00076E91" w:rsidRDefault="00944527" w:rsidP="007A4901">
      <w:pPr>
        <w:spacing w:after="0" w:line="360" w:lineRule="auto"/>
        <w:jc w:val="both"/>
        <w:rPr>
          <w:szCs w:val="24"/>
        </w:rPr>
      </w:pPr>
      <w:r>
        <w:rPr>
          <w:szCs w:val="24"/>
        </w:rPr>
        <w:t>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HamFas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Pr="00076E91">
        <w:t xml:space="preserve">Figure </w:t>
      </w:r>
      <w:r>
        <w:rPr>
          <w:noProof/>
        </w:rPr>
        <w:t>3</w:t>
      </w:r>
      <w:r>
        <w:noBreakHyphen/>
      </w:r>
      <w:r>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487899BF" w:rsidR="007A4901" w:rsidRPr="00076E91" w:rsidRDefault="007A4901" w:rsidP="007A4901">
      <w:pPr>
        <w:pStyle w:val="Caption"/>
        <w:spacing w:after="0" w:line="360" w:lineRule="auto"/>
        <w:jc w:val="both"/>
      </w:pPr>
      <w:bookmarkStart w:id="122" w:name="_Ref371841357"/>
      <w:bookmarkStart w:id="123" w:name="_Toc387498378"/>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22"/>
      <w:r w:rsidRPr="00076E91">
        <w:t xml:space="preserve">: Fraction of </w:t>
      </w:r>
      <w:bookmarkEnd w:id="123"/>
      <w:r w:rsidR="00944527" w:rsidRPr="00076E91">
        <w:t xml:space="preserve">proteins </w:t>
      </w:r>
      <w:r w:rsidR="00944527">
        <w:t xml:space="preserve">in the yeast set 2 for which </w:t>
      </w:r>
      <w:r w:rsidR="00944527" w:rsidRPr="00076E91">
        <w:t>HamFAS, BlastKOALA and KAAS</w:t>
      </w:r>
      <w:r w:rsidR="00944527">
        <w:t xml:space="preserve"> each assigned a KO id. Only few proteins are annotated by each of the three tools. Most notably, the number of proteins that were annotated only by a single method is substantially higher of HamFas,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8E1DF89"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This is not surprising given that the curation routines in KEGG did not assign these proteins a KO id in the first place. However, our analysis revealed that of the proteins that were annotated by HamFas, more than half (164 / 257) are annotated only by our tool. This can either indicate a substantially higher sensitivity of HamFas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3</w:t>
      </w:r>
      <w:r>
        <w:noBreakHyphen/>
      </w:r>
      <w:r>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4B3F35B" w14:textId="0B090CD9" w:rsidR="00E92239" w:rsidRPr="00076E91" w:rsidRDefault="00E92239" w:rsidP="009B55F4">
      <w:pPr>
        <w:spacing w:after="0" w:line="360" w:lineRule="auto"/>
        <w:jc w:val="both"/>
        <w:rPr>
          <w:szCs w:val="24"/>
        </w:rPr>
      </w:pPr>
    </w:p>
    <w:p w14:paraId="068B9346"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044AEDB6" w:rsidR="00E92239" w:rsidRPr="00076E91" w:rsidRDefault="00E92239" w:rsidP="00E92239">
      <w:pPr>
        <w:pStyle w:val="Caption"/>
        <w:spacing w:after="0" w:line="360" w:lineRule="auto"/>
        <w:jc w:val="both"/>
      </w:pPr>
      <w:bookmarkStart w:id="124" w:name="_Ref371842424"/>
      <w:bookmarkStart w:id="125" w:name="_Toc387498379"/>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24"/>
      <w:r w:rsidRPr="00076E91">
        <w:t xml:space="preserve">: </w:t>
      </w:r>
      <w:bookmarkEnd w:id="125"/>
      <w:r w:rsidR="009B55F4" w:rsidRPr="00076E91">
        <w:t xml:space="preserve">Length distribution of </w:t>
      </w:r>
      <w:r w:rsidR="009B55F4">
        <w:t xml:space="preserve">proteins in the </w:t>
      </w:r>
      <w:r w:rsidR="009B55F4" w:rsidRPr="00076E91">
        <w:t xml:space="preserve">HamFAS-only </w:t>
      </w:r>
      <w:r w:rsidR="009B55F4">
        <w:t>group and the control group (</w:t>
      </w:r>
      <w:commentRangeStart w:id="126"/>
      <w:r w:rsidR="009B55F4">
        <w:t>others</w:t>
      </w:r>
      <w:commentRangeEnd w:id="126"/>
      <w:r w:rsidR="009B55F4">
        <w:rPr>
          <w:rStyle w:val="CommentReference"/>
          <w:b w:val="0"/>
          <w:bCs w:val="0"/>
          <w:color w:val="auto"/>
        </w:rPr>
        <w:commentReference w:id="126"/>
      </w:r>
      <w:r w:rsidR="009B55F4">
        <w:t>).</w:t>
      </w:r>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3</w:t>
      </w:r>
      <w:r>
        <w:noBreakHyphen/>
      </w:r>
      <w:r>
        <w:rPr>
          <w:noProof/>
        </w:rPr>
        <w:t>8</w:t>
      </w:r>
      <w:r w:rsidRPr="00076E91">
        <w:rPr>
          <w:szCs w:val="24"/>
        </w:rPr>
        <w:fldChar w:fldCharType="end"/>
      </w:r>
      <w:r>
        <w:rPr>
          <w:szCs w:val="24"/>
        </w:rPr>
        <w:t>). Again, no obvious difference was seen.</w:t>
      </w: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0DBF953B" w:rsidR="00E92239" w:rsidRPr="00076E91" w:rsidRDefault="00E92239" w:rsidP="00E92239">
      <w:pPr>
        <w:pStyle w:val="Caption"/>
        <w:spacing w:after="0" w:line="360" w:lineRule="auto"/>
        <w:jc w:val="both"/>
      </w:pPr>
      <w:bookmarkStart w:id="127" w:name="_Ref371842426"/>
      <w:bookmarkStart w:id="128" w:name="_Toc387498380"/>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27"/>
      <w:r w:rsidRPr="00076E91">
        <w:t xml:space="preserve">: </w:t>
      </w:r>
      <w:bookmarkEnd w:id="128"/>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p>
    <w:p w14:paraId="6586E576" w14:textId="77777777" w:rsidR="00E92239" w:rsidRDefault="00E92239" w:rsidP="00E92239">
      <w:pPr>
        <w:spacing w:after="0" w:line="360" w:lineRule="auto"/>
        <w:jc w:val="both"/>
        <w:rPr>
          <w:szCs w:val="24"/>
        </w:rPr>
      </w:pPr>
    </w:p>
    <w:p w14:paraId="031DD62F" w14:textId="3BA9D409" w:rsidR="00E92239" w:rsidRDefault="009B55F4" w:rsidP="00E92239">
      <w:pPr>
        <w:spacing w:after="0" w:line="360" w:lineRule="auto"/>
        <w:jc w:val="both"/>
        <w:rPr>
          <w:szCs w:val="24"/>
        </w:rPr>
      </w:pPr>
      <w:r>
        <w:rPr>
          <w:szCs w:val="24"/>
        </w:rPr>
        <w:t>Next, we asked whether the feature architecture between the annotated yeast protein and its ortholog that served as a source for the annotation transfer (the “annotation source”) are lower on average for the HamFas-only group compared to the results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3</w:t>
      </w:r>
      <w:r>
        <w:noBreakHyphen/>
      </w:r>
      <w:r>
        <w:rPr>
          <w:noProof/>
        </w:rPr>
        <w:t>9</w:t>
      </w:r>
      <w:r>
        <w:rPr>
          <w:szCs w:val="24"/>
        </w:rPr>
        <w:fldChar w:fldCharType="end"/>
      </w:r>
      <w:r>
        <w:rPr>
          <w:szCs w:val="24"/>
        </w:rPr>
        <w:t xml:space="preserve">). This revealed that the mean FAS score across all HamFas-only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3</w:t>
      </w:r>
      <w:r>
        <w:noBreakHyphen/>
      </w:r>
      <w:r>
        <w:rPr>
          <w:noProof/>
        </w:rPr>
        <w:t>9</w:t>
      </w:r>
      <w:r>
        <w:rPr>
          <w:szCs w:val="24"/>
        </w:rPr>
        <w:fldChar w:fldCharType="end"/>
      </w:r>
      <w:r>
        <w:rPr>
          <w:szCs w:val="24"/>
        </w:rPr>
        <w:t xml:space="preserve">, this difference appears to be driven by the higher number of proteins with a FAS score of 0 in the HamFas-only set. These </w:t>
      </w:r>
      <w:r>
        <w:rPr>
          <w:szCs w:val="24"/>
        </w:rPr>
        <w:lastRenderedPageBreak/>
        <w:t>proteins lack any features, and thus the FAS score evaluates to 0. We therefore conclude, that there is no strong signal that the proteins annotated only by HamFas deviate stronger in their feature architecture from the annotation source than the proteins additionally annotated by KAAS or BlastKOALA.</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0C3A797E" w:rsidR="00E92239" w:rsidRDefault="00E92239" w:rsidP="00E92239">
      <w:pPr>
        <w:pStyle w:val="Caption"/>
        <w:jc w:val="both"/>
        <w:rPr>
          <w:szCs w:val="24"/>
        </w:rPr>
      </w:pPr>
      <w:bookmarkStart w:id="129" w:name="_Ref384436828"/>
      <w:bookmarkStart w:id="130" w:name="_Toc387498381"/>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29"/>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source for the annotation transfer. The histogram at the top represents the HamFas-only </w:t>
      </w:r>
      <w:proofErr w:type="gramStart"/>
      <w:r w:rsidR="00B178D6">
        <w:t>proteins,</w:t>
      </w:r>
      <w:proofErr w:type="gramEnd"/>
      <w:r w:rsidR="00B178D6">
        <w:t xml:space="preserve"> the histogram at the bottom represents the score distribution for the proteins in the control group</w:t>
      </w:r>
      <w:r>
        <w:t>.</w:t>
      </w:r>
      <w:bookmarkEnd w:id="130"/>
    </w:p>
    <w:p w14:paraId="104D6831" w14:textId="78E2EECF" w:rsidR="00E92239" w:rsidRDefault="00B178D6" w:rsidP="00E92239">
      <w:pPr>
        <w:spacing w:after="0" w:line="360" w:lineRule="auto"/>
        <w:jc w:val="both"/>
        <w:rPr>
          <w:szCs w:val="24"/>
        </w:rPr>
      </w:pPr>
      <w:r>
        <w:rPr>
          <w:szCs w:val="24"/>
        </w:rPr>
        <w:t xml:space="preserve">Next, we asked about the taxonomic distance between the yeast protein and the annotation source. To this end, we grouped the annotation sources into the following taxonomic bins: Fungi, animals, other eukaryotes, archaea, and bacteria. We then plotted for each set, HamFas-only, control, and additionally the set of yeast proteins that were already KEGG annotated (set 1 from </w:t>
      </w:r>
      <w:commentRangeStart w:id="131"/>
      <w:r>
        <w:rPr>
          <w:szCs w:val="24"/>
        </w:rPr>
        <w:t>above</w:t>
      </w:r>
      <w:commentRangeEnd w:id="131"/>
      <w:r>
        <w:rPr>
          <w:rStyle w:val="CommentReference"/>
        </w:rPr>
        <w:commentReference w:id="131"/>
      </w:r>
      <w:r>
        <w:rPr>
          <w:szCs w:val="24"/>
        </w:rPr>
        <w:t xml:space="preserve">), the fraction of annotation sources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t xml:space="preserve">Figure </w:t>
      </w:r>
      <w:r>
        <w:rPr>
          <w:noProof/>
        </w:rPr>
        <w:t>3</w:t>
      </w:r>
      <w:r>
        <w:noBreakHyphen/>
      </w:r>
      <w:r>
        <w:rPr>
          <w:noProof/>
        </w:rPr>
        <w:t>10</w:t>
      </w:r>
      <w:r>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lastRenderedPageBreak/>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132" w:name="_Ref386964640"/>
      <w:bookmarkStart w:id="133" w:name="_Toc387498382"/>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32"/>
      <w:r>
        <w:t xml:space="preserve">: The fractions of annotations from fungi, </w:t>
      </w:r>
      <w:commentRangeStart w:id="134"/>
      <w:r>
        <w:t>mammals</w:t>
      </w:r>
      <w:commentRangeEnd w:id="134"/>
      <w:r w:rsidR="00594505">
        <w:rPr>
          <w:rStyle w:val="CommentReference"/>
          <w:b w:val="0"/>
          <w:bCs w:val="0"/>
          <w:color w:val="auto"/>
        </w:rPr>
        <w:commentReference w:id="134"/>
      </w:r>
      <w:r>
        <w:t>, other eukaryotes, archaea or bacteria for</w:t>
      </w:r>
      <w:r w:rsidRPr="00076E91">
        <w:t xml:space="preserve"> </w:t>
      </w:r>
      <w:r>
        <w:t>KO-</w:t>
      </w:r>
      <w:r w:rsidRPr="00076E91">
        <w:t>annotated, un-annotated proteins and HamFAS-only proteins of un-annotated set</w:t>
      </w:r>
      <w:r>
        <w:t>.</w:t>
      </w:r>
      <w:bookmarkEnd w:id="133"/>
    </w:p>
    <w:p w14:paraId="3BC735D3" w14:textId="687D6818"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w:t>
      </w:r>
      <w:proofErr w:type="gramStart"/>
      <w:r>
        <w:rPr>
          <w:szCs w:val="24"/>
        </w:rPr>
        <w:t>proteins,</w:t>
      </w:r>
      <w:proofErr w:type="gramEnd"/>
      <w:r>
        <w:rPr>
          <w:szCs w:val="24"/>
        </w:rPr>
        <w:t xml:space="preserve"> the annotation </w:t>
      </w:r>
      <w:commentRangeStart w:id="135"/>
      <w:r>
        <w:rPr>
          <w:szCs w:val="24"/>
        </w:rPr>
        <w:t xml:space="preserve">source </w:t>
      </w:r>
      <w:commentRangeEnd w:id="135"/>
      <w:r>
        <w:rPr>
          <w:rStyle w:val="CommentReference"/>
        </w:rPr>
        <w:commentReference w:id="135"/>
      </w:r>
      <w:r>
        <w:rPr>
          <w:szCs w:val="24"/>
        </w:rPr>
        <w:t xml:space="preserve">in our analysis was mostly (75%) a fungal sequence. The remaining annotation sources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sources stem from non-fungal orthologs, and from bacteria. This shift of the annotation source towards more distantly related taxa is consistently seen for both the proteins in the HamFas-only group and in the control group the latter. However, the control group appears to have a somewhat stronger preference for fungal annotation sources compared to the HamFas-only group. To shed further light on this issue, we subsequently excluded annotations from where the annotation source was either of archaeal or bacterial origin. This did not affect the accuracy or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analyzed the phylogenetic profiles of the yeast proteins in set 2 where the annotation source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w:t>
      </w:r>
      <w:r w:rsidRPr="00076E91">
        <w:rPr>
          <w:szCs w:val="24"/>
        </w:rPr>
        <w:lastRenderedPageBreak/>
        <w:t xml:space="preserve">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w:t>
      </w:r>
      <w:r w:rsidR="00E92239">
        <w:rPr>
          <w:szCs w:val="24"/>
        </w:rPr>
        <w:t xml:space="preserve"> </w:t>
      </w:r>
    </w:p>
    <w:p w14:paraId="1EBB354F" w14:textId="5EC59070"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HamFas-only and </w:t>
      </w:r>
      <w:commentRangeStart w:id="136"/>
      <w:r>
        <w:rPr>
          <w:szCs w:val="24"/>
        </w:rPr>
        <w:t>the control group</w:t>
      </w:r>
      <w:commentRangeEnd w:id="136"/>
      <w:r>
        <w:rPr>
          <w:rStyle w:val="CommentReference"/>
        </w:rPr>
        <w:commentReference w:id="136"/>
      </w:r>
      <w:r>
        <w:rPr>
          <w:szCs w:val="24"/>
        </w:rPr>
        <w:t>.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We then plotted the distributions of the node degrees for the two categories in set 2, and again additionally for the yeast proteins that were already annotated by KEGG (set 1)(</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3</w:t>
      </w:r>
      <w:r>
        <w:noBreakHyphen/>
      </w:r>
      <w:r>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37" w:name="_Ref374253766"/>
      <w:bookmarkStart w:id="138" w:name="_Toc38749838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37"/>
      <w:r w:rsidRPr="00076E91">
        <w:t xml:space="preserve">: The PPI degree distribution of 3 protein </w:t>
      </w:r>
      <w:commentRangeStart w:id="139"/>
      <w:r w:rsidRPr="00076E91">
        <w:t>sets</w:t>
      </w:r>
      <w:bookmarkEnd w:id="138"/>
      <w:commentRangeEnd w:id="139"/>
      <w:r w:rsidR="00E30E1B">
        <w:rPr>
          <w:rStyle w:val="CommentReference"/>
          <w:b w:val="0"/>
          <w:bCs w:val="0"/>
          <w:color w:val="auto"/>
        </w:rPr>
        <w:commentReference w:id="139"/>
      </w:r>
    </w:p>
    <w:p w14:paraId="0F8B7175" w14:textId="64D7F0B3" w:rsidR="00E92239" w:rsidRDefault="00E30E1B" w:rsidP="00E92239">
      <w:pPr>
        <w:spacing w:after="0" w:line="360" w:lineRule="auto"/>
        <w:jc w:val="both"/>
        <w:rPr>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HamFas-only group have a mean PPI degree of </w:t>
      </w:r>
      <w:r w:rsidRPr="00076E91">
        <w:rPr>
          <w:szCs w:val="24"/>
        </w:rPr>
        <w:t>275</w:t>
      </w:r>
      <w:r>
        <w:rPr>
          <w:szCs w:val="24"/>
        </w:rPr>
        <w:t>, and the proteins in the control group have a mean PPI degree of XXX.</w:t>
      </w:r>
      <w:r w:rsidRPr="00076E91">
        <w:rPr>
          <w:szCs w:val="24"/>
        </w:rPr>
        <w:t xml:space="preserve"> </w:t>
      </w:r>
      <w:r>
        <w:rPr>
          <w:szCs w:val="24"/>
        </w:rPr>
        <w:t>Notably, we did not observe any substantial difference of the PPI degrees for the HamFas-only proteins, and those in the control set.</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40" w:name="_Ref374264459"/>
      <w:bookmarkStart w:id="141" w:name="_Toc387498384"/>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40"/>
      <w:r w:rsidRPr="00076E91">
        <w:t xml:space="preserve">: Distribution of the number of pathways in which annotated KOs are </w:t>
      </w:r>
      <w:commentRangeStart w:id="142"/>
      <w:r w:rsidRPr="00076E91">
        <w:t>involved</w:t>
      </w:r>
      <w:bookmarkEnd w:id="141"/>
      <w:commentRangeEnd w:id="142"/>
      <w:r w:rsidR="00DB6C90">
        <w:rPr>
          <w:rStyle w:val="CommentReference"/>
          <w:b w:val="0"/>
          <w:bCs w:val="0"/>
          <w:color w:val="auto"/>
        </w:rPr>
        <w:commentReference w:id="142"/>
      </w:r>
    </w:p>
    <w:p w14:paraId="20FCB86E" w14:textId="77777777" w:rsidR="00E92239" w:rsidRDefault="00E92239" w:rsidP="00E92239">
      <w:pPr>
        <w:spacing w:after="0" w:line="360" w:lineRule="auto"/>
        <w:jc w:val="both"/>
        <w:rPr>
          <w:szCs w:val="24"/>
        </w:rPr>
      </w:pPr>
    </w:p>
    <w:p w14:paraId="1090B057" w14:textId="094F527B"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3</w:t>
      </w:r>
      <w:r>
        <w:noBreakHyphen/>
      </w:r>
      <w:r>
        <w:rPr>
          <w:noProof/>
        </w:rPr>
        <w:t>12</w:t>
      </w:r>
      <w:r w:rsidRPr="00076E91">
        <w:rPr>
          <w:szCs w:val="24"/>
        </w:rPr>
        <w:fldChar w:fldCharType="end"/>
      </w:r>
      <w:r>
        <w:rPr>
          <w:szCs w:val="24"/>
        </w:rPr>
        <w:t xml:space="preserve">). Overall, more than half of the KOs </w:t>
      </w:r>
      <w:proofErr w:type="gramStart"/>
      <w:r>
        <w:rPr>
          <w:szCs w:val="24"/>
        </w:rPr>
        <w:t>are</w:t>
      </w:r>
      <w:proofErr w:type="gramEnd"/>
      <w:r>
        <w:rPr>
          <w:szCs w:val="24"/>
        </w:rPr>
        <w:t xml:space="preserve"> represented in at least one KEGG pathway. Again, the percentage is highest for the KOs that </w:t>
      </w:r>
      <w:proofErr w:type="gramStart"/>
      <w:r>
        <w:rPr>
          <w:szCs w:val="24"/>
        </w:rPr>
        <w:t>have</w:t>
      </w:r>
      <w:proofErr w:type="gramEnd"/>
      <w:r>
        <w:rPr>
          <w:szCs w:val="24"/>
        </w:rPr>
        <w:t xml:space="preserve"> been assigned to the pre-annotated proteins in set 1 (61%). For the proteins in set 2, the values are lower and similar for the HamFas-only set and the control group (50% and XXX % respectively).</w:t>
      </w:r>
    </w:p>
    <w:p w14:paraId="431BDBD3" w14:textId="2C54CDDE" w:rsidR="00DB6C90" w:rsidRPr="00076E91" w:rsidRDefault="00DB6C90" w:rsidP="00E92239">
      <w:pPr>
        <w:spacing w:after="0" w:line="360" w:lineRule="auto"/>
        <w:jc w:val="both"/>
        <w:rPr>
          <w:szCs w:val="24"/>
        </w:rPr>
      </w:pPr>
      <w:r>
        <w:rPr>
          <w:szCs w:val="24"/>
        </w:rPr>
        <w:t xml:space="preserve">In summary, our analyses so far have revealed that the yeast sequences annotated only by HamFas do not differ substantially from the sequences that are annotated also at least by one of the other tools. There is only one notable exception. It appears that the taxonomic distance of the annotation source seems to differ between the proteins in the HamFas-only set and the proteins in the control group, where the latter have a tendency to be annotated by evolutionarily more closely related sequences. Overall, our analyses have provided no indication that the considerably high number of proteins annotated only by HamFas is due to a reduced specificity of our tool. Instead, it appears that it has, indeed, a higher sensitivity when compared to BlastKOALA and KAAS. In line with this notion, we find that the additional annotations by HamFas can complement a total of 29 pathways of which </w:t>
      </w:r>
      <w:r>
        <w:rPr>
          <w:szCs w:val="24"/>
        </w:rPr>
        <w:lastRenderedPageBreak/>
        <w:t xml:space="preserve">components have been already identified in the yeast gene set. </w:t>
      </w:r>
      <w:proofErr w:type="gramStart"/>
      <w:r>
        <w:rPr>
          <w:szCs w:val="24"/>
        </w:rPr>
        <w:t xml:space="preserve">See </w:t>
      </w:r>
      <w:commentRangeStart w:id="143"/>
      <w:r>
        <w:rPr>
          <w:szCs w:val="24"/>
        </w:rPr>
        <w:t xml:space="preserve">Figure XYZ </w:t>
      </w:r>
      <w:commentRangeEnd w:id="143"/>
      <w:r>
        <w:rPr>
          <w:rStyle w:val="CommentReference"/>
        </w:rPr>
        <w:commentReference w:id="143"/>
      </w:r>
      <w:r>
        <w:rPr>
          <w:szCs w:val="24"/>
        </w:rPr>
        <w:t>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t xml:space="preserve">Figure </w:t>
      </w:r>
      <w:r>
        <w:rPr>
          <w:noProof/>
        </w:rPr>
        <w:t>A</w:t>
      </w:r>
      <w:r>
        <w:noBreakHyphen/>
      </w:r>
      <w:r>
        <w:rPr>
          <w:noProof/>
        </w:rPr>
        <w:t>7</w:t>
      </w:r>
      <w:r>
        <w:rPr>
          <w:szCs w:val="24"/>
        </w:rPr>
        <w:fldChar w:fldCharType="end"/>
      </w:r>
      <w:r w:rsidRPr="00076E91">
        <w:rPr>
          <w:szCs w:val="24"/>
        </w:rPr>
        <w:t>)</w:t>
      </w:r>
      <w:r>
        <w:rPr>
          <w:szCs w:val="24"/>
        </w:rPr>
        <w:t>.</w:t>
      </w:r>
      <w:proofErr w:type="gramEnd"/>
      <w:r>
        <w:rPr>
          <w:szCs w:val="24"/>
        </w:rPr>
        <w:t xml:space="preserve"> The total set of pathways to which the KOs </w:t>
      </w:r>
      <w:proofErr w:type="gramStart"/>
      <w:r>
        <w:rPr>
          <w:szCs w:val="24"/>
        </w:rPr>
        <w:t>map</w:t>
      </w:r>
      <w:proofErr w:type="gramEnd"/>
      <w:r>
        <w:rPr>
          <w:szCs w:val="24"/>
        </w:rPr>
        <w:t xml:space="preserve"> that have been assigned by HamFas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3</w:t>
      </w:r>
      <w:r>
        <w:noBreakHyphen/>
      </w:r>
      <w:r>
        <w:rPr>
          <w:noProof/>
        </w:rPr>
        <w:t>13</w:t>
      </w:r>
      <w:r w:rsidRPr="00076E91">
        <w:rPr>
          <w:szCs w:val="24"/>
        </w:rPr>
        <w:fldChar w:fldCharType="end"/>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62AD8B13" w:rsidR="00E92239" w:rsidRPr="00076E91" w:rsidRDefault="00E92239" w:rsidP="00E92239">
      <w:pPr>
        <w:pStyle w:val="Caption"/>
        <w:spacing w:after="0" w:line="360" w:lineRule="auto"/>
        <w:jc w:val="both"/>
      </w:pPr>
      <w:bookmarkStart w:id="144" w:name="_Ref371843960"/>
      <w:bookmarkStart w:id="145" w:name="_Toc38749838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44"/>
      <w:r w:rsidRPr="00076E91">
        <w:t xml:space="preserve">: The numbers of HamFAS-only KOs </w:t>
      </w:r>
      <w:r w:rsidR="00772AAA">
        <w:t>assigned to</w:t>
      </w:r>
      <w:r w:rsidRPr="00076E91">
        <w:t xml:space="preserve"> different pathway categories</w:t>
      </w:r>
      <w:bookmarkEnd w:id="145"/>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r>
        <w:t>Conclusion</w:t>
      </w:r>
    </w:p>
    <w:p w14:paraId="13E9FF52" w14:textId="2D6F026C" w:rsidR="00BA73BE" w:rsidRDefault="00BA73BE" w:rsidP="005E7595">
      <w:pPr>
        <w:spacing w:after="0" w:line="360" w:lineRule="auto"/>
        <w:jc w:val="both"/>
        <w:rPr>
          <w:szCs w:val="24"/>
        </w:rPr>
      </w:pPr>
      <w:r>
        <w:rPr>
          <w:szCs w:val="24"/>
        </w:rPr>
        <w:t xml:space="preserve">Our analyses exemplarily performed on the yeast protein set have shown that HamFas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w:t>
      </w:r>
      <w:proofErr w:type="gramStart"/>
      <w:r>
        <w:rPr>
          <w:szCs w:val="24"/>
        </w:rPr>
        <w:t>to use</w:t>
      </w:r>
      <w:proofErr w:type="gramEnd"/>
      <w:r>
        <w:rPr>
          <w:szCs w:val="24"/>
        </w:rPr>
        <w:t xml:space="preserve"> HamFAS without any modification in combination with any group of functionally equivalent proteins provided from resources other than KEGG. </w:t>
      </w:r>
      <w:r>
        <w:rPr>
          <w:szCs w:val="24"/>
        </w:rPr>
        <w:lastRenderedPageBreak/>
        <w:t>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4F58CF7E" w14:textId="77777777" w:rsidR="00BA73BE" w:rsidRDefault="00BA73BE" w:rsidP="005E7595">
      <w:pPr>
        <w:spacing w:after="0" w:line="360" w:lineRule="auto"/>
        <w:jc w:val="both"/>
        <w:rPr>
          <w:szCs w:val="24"/>
        </w:rPr>
      </w:pPr>
    </w:p>
    <w:p w14:paraId="4774DE26" w14:textId="12F4AB35" w:rsidR="0082751A" w:rsidRPr="00BA73BE" w:rsidRDefault="007867AD" w:rsidP="005E7595">
      <w:pPr>
        <w:spacing w:after="0" w:line="360" w:lineRule="auto"/>
        <w:jc w:val="both"/>
        <w:rPr>
          <w:color w:val="D9D9D9" w:themeColor="background1" w:themeShade="D9"/>
          <w:szCs w:val="24"/>
        </w:rPr>
      </w:pPr>
      <w:r w:rsidRPr="00BA73BE">
        <w:rPr>
          <w:color w:val="D9D9D9" w:themeColor="background1" w:themeShade="D9"/>
          <w:szCs w:val="24"/>
        </w:rPr>
        <w:t xml:space="preserve">In comparison with BlastKOALA and KAAS on the protein set of </w:t>
      </w:r>
      <w:r w:rsidRPr="00BA73BE">
        <w:rPr>
          <w:i/>
          <w:color w:val="D9D9D9" w:themeColor="background1" w:themeShade="D9"/>
          <w:szCs w:val="24"/>
        </w:rPr>
        <w:t>S.cerevisiae</w:t>
      </w:r>
      <w:r w:rsidR="00C82921" w:rsidRPr="00BA73BE">
        <w:rPr>
          <w:color w:val="D9D9D9" w:themeColor="background1" w:themeShade="D9"/>
          <w:szCs w:val="24"/>
        </w:rPr>
        <w:t xml:space="preserve">, </w:t>
      </w:r>
      <w:r w:rsidR="007A4901" w:rsidRPr="00BA73BE">
        <w:rPr>
          <w:color w:val="D9D9D9" w:themeColor="background1" w:themeShade="D9"/>
          <w:szCs w:val="24"/>
        </w:rPr>
        <w:t>HamFAS yielded the best precision regardless the supported or non-supported orthology assignment by InParanoid. It indicates the reliability of the annotation transfer result of HamFAS.</w:t>
      </w:r>
      <w:r w:rsidRPr="00BA73BE">
        <w:rPr>
          <w:color w:val="D9D9D9" w:themeColor="background1" w:themeShade="D9"/>
        </w:rPr>
        <w:t xml:space="preserve"> </w:t>
      </w:r>
      <w:r w:rsidR="007A4901" w:rsidRPr="00BA73BE">
        <w:rPr>
          <w:color w:val="D9D9D9" w:themeColor="background1" w:themeShade="D9"/>
          <w:szCs w:val="24"/>
        </w:rPr>
        <w:t xml:space="preserve">Beside the highest specificity, HamFAS was shown to be more sensitive than </w:t>
      </w:r>
      <w:r w:rsidRPr="00BA73BE">
        <w:rPr>
          <w:color w:val="D9D9D9" w:themeColor="background1" w:themeShade="D9"/>
          <w:szCs w:val="24"/>
        </w:rPr>
        <w:t>the two state-of-the-art annotation tools from KEGG</w:t>
      </w:r>
      <w:r w:rsidR="007A4901" w:rsidRPr="00BA73BE">
        <w:rPr>
          <w:color w:val="D9D9D9" w:themeColor="background1" w:themeShade="D9"/>
          <w:szCs w:val="24"/>
        </w:rPr>
        <w:t xml:space="preserve"> with the highest number of proteins that could be annotated.</w:t>
      </w:r>
    </w:p>
    <w:p w14:paraId="0208FECA" w14:textId="7C2B3CA6" w:rsidR="00944E8A" w:rsidRPr="00BA73BE" w:rsidRDefault="00944E8A" w:rsidP="00944E8A">
      <w:pPr>
        <w:spacing w:after="0" w:line="360" w:lineRule="auto"/>
        <w:jc w:val="both"/>
        <w:rPr>
          <w:color w:val="D9D9D9" w:themeColor="background1" w:themeShade="D9"/>
          <w:szCs w:val="24"/>
        </w:rPr>
      </w:pPr>
      <w:r w:rsidRPr="00BA73BE">
        <w:rPr>
          <w:color w:val="D9D9D9" w:themeColor="background1" w:themeShade="D9"/>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sidRPr="00BA73BE">
        <w:rPr>
          <w:color w:val="D9D9D9" w:themeColor="background1" w:themeShade="D9"/>
          <w:szCs w:val="24"/>
        </w:rPr>
        <w:t xml:space="preserve"> </w:t>
      </w:r>
      <w:r w:rsidR="005E7595" w:rsidRPr="00BA73BE">
        <w:rPr>
          <w:color w:val="D9D9D9" w:themeColor="background1" w:themeShade="D9"/>
          <w:szCs w:val="24"/>
        </w:rPr>
        <w:fldChar w:fldCharType="begin"/>
      </w:r>
      <w:r w:rsidR="005E7595" w:rsidRPr="00BA73BE">
        <w:rPr>
          <w:color w:val="D9D9D9" w:themeColor="background1" w:themeShade="D9"/>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sidRPr="00BA73BE">
        <w:rPr>
          <w:color w:val="D9D9D9" w:themeColor="background1" w:themeShade="D9"/>
          <w:szCs w:val="24"/>
        </w:rPr>
        <w:fldChar w:fldCharType="separate"/>
      </w:r>
      <w:r w:rsidR="005E7595" w:rsidRPr="00BA73BE">
        <w:rPr>
          <w:noProof/>
          <w:color w:val="D9D9D9" w:themeColor="background1" w:themeShade="D9"/>
          <w:szCs w:val="24"/>
        </w:rPr>
        <w:t>(Kanehisa, Sato, and Morishima 2016)</w:t>
      </w:r>
      <w:r w:rsidR="005E7595" w:rsidRPr="00BA73BE">
        <w:rPr>
          <w:color w:val="D9D9D9" w:themeColor="background1" w:themeShade="D9"/>
          <w:szCs w:val="24"/>
        </w:rPr>
        <w:fldChar w:fldCharType="end"/>
      </w:r>
      <w:r w:rsidRPr="00BA73BE">
        <w:rPr>
          <w:color w:val="D9D9D9" w:themeColor="background1" w:themeShade="D9"/>
          <w:szCs w:val="24"/>
        </w:rPr>
        <w:t xml:space="preserve">, while HaMStR combines the </w:t>
      </w:r>
      <w:r w:rsidR="005E7595" w:rsidRPr="00BA73BE">
        <w:rPr>
          <w:color w:val="D9D9D9" w:themeColor="background1" w:themeShade="D9"/>
          <w:szCs w:val="24"/>
        </w:rPr>
        <w:t>advantages</w:t>
      </w:r>
      <w:r w:rsidRPr="00BA73BE">
        <w:rPr>
          <w:color w:val="D9D9D9" w:themeColor="background1" w:themeShade="D9"/>
          <w:szCs w:val="24"/>
        </w:rPr>
        <w:t xml:space="preserve"> of both BLAST and profile HMM search </w:t>
      </w:r>
      <w:r w:rsidRPr="00BA73BE">
        <w:rPr>
          <w:color w:val="D9D9D9" w:themeColor="background1" w:themeShade="D9"/>
          <w:szCs w:val="24"/>
        </w:rPr>
        <w:fldChar w:fldCharType="begin"/>
      </w:r>
      <w:r w:rsidRPr="00BA73BE">
        <w:rPr>
          <w:color w:val="D9D9D9" w:themeColor="background1" w:themeShade="D9"/>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Pr="00BA73BE">
        <w:rPr>
          <w:color w:val="D9D9D9" w:themeColor="background1" w:themeShade="D9"/>
          <w:szCs w:val="24"/>
        </w:rPr>
        <w:fldChar w:fldCharType="separate"/>
      </w:r>
      <w:r w:rsidRPr="00BA73BE">
        <w:rPr>
          <w:noProof/>
          <w:color w:val="D9D9D9" w:themeColor="background1" w:themeShade="D9"/>
          <w:szCs w:val="24"/>
        </w:rPr>
        <w:t>(Ebersberger, Strauss, and von Haeseler 2009)</w:t>
      </w:r>
      <w:r w:rsidRPr="00BA73BE">
        <w:rPr>
          <w:color w:val="D9D9D9" w:themeColor="background1" w:themeShade="D9"/>
          <w:szCs w:val="24"/>
        </w:rPr>
        <w:fldChar w:fldCharType="end"/>
      </w:r>
      <w:r w:rsidRPr="00BA73BE">
        <w:rPr>
          <w:color w:val="D9D9D9" w:themeColor="background1" w:themeShade="D9"/>
          <w:szCs w:val="24"/>
        </w:rPr>
        <w:t xml:space="preserve">. </w:t>
      </w:r>
      <w:r w:rsidR="004F2767" w:rsidRPr="00BA73BE">
        <w:rPr>
          <w:color w:val="D9D9D9" w:themeColor="background1" w:themeShade="D9"/>
          <w:szCs w:val="24"/>
        </w:rPr>
        <w:t>W</w:t>
      </w:r>
      <w:r w:rsidRPr="00BA73BE">
        <w:rPr>
          <w:color w:val="D9D9D9" w:themeColor="background1" w:themeShade="D9"/>
          <w:szCs w:val="24"/>
        </w:rPr>
        <w:t>ith the ability of identifying distantly related orthologs using HMM</w:t>
      </w:r>
      <w:r w:rsidR="004F2767" w:rsidRPr="00BA73BE">
        <w:rPr>
          <w:color w:val="D9D9D9" w:themeColor="background1" w:themeShade="D9"/>
          <w:szCs w:val="24"/>
        </w:rPr>
        <w:t>s</w:t>
      </w:r>
      <w:r w:rsidRPr="00BA73BE">
        <w:rPr>
          <w:color w:val="D9D9D9" w:themeColor="background1" w:themeShade="D9"/>
          <w:szCs w:val="24"/>
        </w:rPr>
        <w:t xml:space="preserve"> </w:t>
      </w:r>
      <w:r w:rsidRPr="00BA73BE">
        <w:rPr>
          <w:color w:val="D9D9D9" w:themeColor="background1" w:themeShade="D9"/>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sidRPr="00BA73BE">
        <w:rPr>
          <w:color w:val="D9D9D9" w:themeColor="background1" w:themeShade="D9"/>
          <w:szCs w:val="24"/>
        </w:rPr>
        <w:instrText xml:space="preserve"> ADDIN EN.CITE </w:instrText>
      </w:r>
      <w:r w:rsidR="0082751A" w:rsidRPr="00BA73BE">
        <w:rPr>
          <w:color w:val="D9D9D9" w:themeColor="background1" w:themeShade="D9"/>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sidRPr="00BA73BE">
        <w:rPr>
          <w:color w:val="D9D9D9" w:themeColor="background1" w:themeShade="D9"/>
          <w:szCs w:val="24"/>
        </w:rPr>
        <w:instrText xml:space="preserve"> ADDIN EN.CITE.DATA </w:instrText>
      </w:r>
      <w:r w:rsidR="0082751A" w:rsidRPr="00BA73BE">
        <w:rPr>
          <w:color w:val="D9D9D9" w:themeColor="background1" w:themeShade="D9"/>
          <w:szCs w:val="24"/>
        </w:rPr>
      </w:r>
      <w:r w:rsidR="0082751A" w:rsidRPr="00BA73BE">
        <w:rPr>
          <w:color w:val="D9D9D9" w:themeColor="background1" w:themeShade="D9"/>
          <w:szCs w:val="24"/>
        </w:rPr>
        <w:fldChar w:fldCharType="end"/>
      </w:r>
      <w:r w:rsidRPr="00BA73BE">
        <w:rPr>
          <w:color w:val="D9D9D9" w:themeColor="background1" w:themeShade="D9"/>
          <w:szCs w:val="24"/>
        </w:rPr>
      </w:r>
      <w:r w:rsidRPr="00BA73BE">
        <w:rPr>
          <w:color w:val="D9D9D9" w:themeColor="background1" w:themeShade="D9"/>
          <w:szCs w:val="24"/>
        </w:rPr>
        <w:fldChar w:fldCharType="separate"/>
      </w:r>
      <w:r w:rsidR="0082751A" w:rsidRPr="00BA73BE">
        <w:rPr>
          <w:noProof/>
          <w:color w:val="D9D9D9" w:themeColor="background1" w:themeShade="D9"/>
          <w:szCs w:val="24"/>
        </w:rPr>
        <w:t>(Madera and Gough 2002; Alam et al. 2004; Watson and Thornton 2009)</w:t>
      </w:r>
      <w:r w:rsidRPr="00BA73BE">
        <w:rPr>
          <w:color w:val="D9D9D9" w:themeColor="background1" w:themeShade="D9"/>
          <w:szCs w:val="24"/>
        </w:rPr>
        <w:fldChar w:fldCharType="end"/>
      </w:r>
      <w:r w:rsidR="004F2767" w:rsidRPr="00BA73BE">
        <w:rPr>
          <w:color w:val="D9D9D9" w:themeColor="background1" w:themeShade="D9"/>
          <w:szCs w:val="24"/>
        </w:rPr>
        <w:t>, HamFAS</w:t>
      </w:r>
      <w:r w:rsidRPr="00BA73BE">
        <w:rPr>
          <w:color w:val="D9D9D9" w:themeColor="background1" w:themeShade="D9"/>
          <w:szCs w:val="24"/>
        </w:rPr>
        <w:t xml:space="preserve"> could </w:t>
      </w:r>
      <w:r w:rsidR="004F2767" w:rsidRPr="00BA73BE">
        <w:rPr>
          <w:color w:val="D9D9D9" w:themeColor="background1" w:themeShade="D9"/>
          <w:szCs w:val="24"/>
        </w:rPr>
        <w:t>transfer annotations from</w:t>
      </w:r>
      <w:r w:rsidR="0082751A" w:rsidRPr="00BA73BE">
        <w:rPr>
          <w:color w:val="D9D9D9" w:themeColor="background1" w:themeShade="D9"/>
          <w:szCs w:val="24"/>
        </w:rPr>
        <w:t xml:space="preserve"> the sequences of</w:t>
      </w:r>
      <w:r w:rsidR="004F2767" w:rsidRPr="00BA73BE">
        <w:rPr>
          <w:color w:val="D9D9D9" w:themeColor="background1" w:themeShade="D9"/>
          <w:szCs w:val="24"/>
        </w:rPr>
        <w:t xml:space="preserve"> distantly related species into the seed</w:t>
      </w:r>
      <w:r w:rsidR="0082751A" w:rsidRPr="00BA73BE">
        <w:rPr>
          <w:color w:val="D9D9D9" w:themeColor="background1" w:themeShade="D9"/>
          <w:szCs w:val="24"/>
        </w:rPr>
        <w:t>s</w:t>
      </w:r>
      <w:r w:rsidR="004F2767" w:rsidRPr="00BA73BE">
        <w:rPr>
          <w:color w:val="D9D9D9" w:themeColor="background1" w:themeShade="D9"/>
          <w:szCs w:val="24"/>
        </w:rPr>
        <w:t>, in cases the orthologs of close related species are not yet functional described</w:t>
      </w:r>
      <w:r w:rsidRPr="00BA73BE">
        <w:rPr>
          <w:color w:val="D9D9D9" w:themeColor="background1" w:themeShade="D9"/>
          <w:szCs w:val="24"/>
        </w:rPr>
        <w:t xml:space="preserve">. The reliability of orthology assignment from HamFAS, or in particularly HaMStR, was confirmed by </w:t>
      </w:r>
      <w:proofErr w:type="gramStart"/>
      <w:r w:rsidRPr="00BA73BE">
        <w:rPr>
          <w:color w:val="D9D9D9" w:themeColor="background1" w:themeShade="D9"/>
          <w:szCs w:val="24"/>
        </w:rPr>
        <w:t>InParanoid</w:t>
      </w:r>
      <w:proofErr w:type="gramEnd"/>
      <w:r w:rsidRPr="00BA73BE">
        <w:rPr>
          <w:color w:val="D9D9D9" w:themeColor="background1" w:themeShade="D9"/>
          <w:szCs w:val="24"/>
        </w:rPr>
        <w:t xml:space="preserve">, one of the best sequence-based orthology inference approaches </w:t>
      </w:r>
      <w:r w:rsidRPr="00BA73BE">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Pr="00BA73BE">
        <w:rPr>
          <w:color w:val="D9D9D9" w:themeColor="background1" w:themeShade="D9"/>
          <w:szCs w:val="24"/>
        </w:rPr>
        <w:instrText xml:space="preserve"> ADDIN EN.CITE </w:instrText>
      </w:r>
      <w:r w:rsidRPr="00BA73BE">
        <w:rPr>
          <w:color w:val="D9D9D9" w:themeColor="background1" w:themeShade="D9"/>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Pr="00BA73BE">
        <w:rPr>
          <w:color w:val="D9D9D9" w:themeColor="background1" w:themeShade="D9"/>
          <w:szCs w:val="24"/>
        </w:rPr>
        <w:instrText xml:space="preserve"> ADDIN EN.CITE.DATA </w:instrText>
      </w:r>
      <w:r w:rsidRPr="00BA73BE">
        <w:rPr>
          <w:color w:val="D9D9D9" w:themeColor="background1" w:themeShade="D9"/>
          <w:szCs w:val="24"/>
        </w:rPr>
      </w:r>
      <w:r w:rsidRPr="00BA73BE">
        <w:rPr>
          <w:color w:val="D9D9D9" w:themeColor="background1" w:themeShade="D9"/>
          <w:szCs w:val="24"/>
        </w:rPr>
        <w:fldChar w:fldCharType="end"/>
      </w:r>
      <w:r w:rsidRPr="00BA73BE">
        <w:rPr>
          <w:color w:val="D9D9D9" w:themeColor="background1" w:themeShade="D9"/>
          <w:szCs w:val="24"/>
        </w:rPr>
      </w:r>
      <w:r w:rsidRPr="00BA73BE">
        <w:rPr>
          <w:color w:val="D9D9D9" w:themeColor="background1" w:themeShade="D9"/>
          <w:szCs w:val="24"/>
        </w:rPr>
        <w:fldChar w:fldCharType="separate"/>
      </w:r>
      <w:r w:rsidRPr="00BA73BE">
        <w:rPr>
          <w:noProof/>
          <w:color w:val="D9D9D9" w:themeColor="background1" w:themeShade="D9"/>
          <w:szCs w:val="24"/>
        </w:rPr>
        <w:t>(Altenhoff et al. 2016)</w:t>
      </w:r>
      <w:r w:rsidRPr="00BA73BE">
        <w:rPr>
          <w:color w:val="D9D9D9" w:themeColor="background1" w:themeShade="D9"/>
          <w:szCs w:val="24"/>
        </w:rPr>
        <w:fldChar w:fldCharType="end"/>
      </w:r>
      <w:r w:rsidRPr="00BA73BE">
        <w:rPr>
          <w:color w:val="D9D9D9" w:themeColor="background1" w:themeShade="D9"/>
          <w:szCs w:val="24"/>
        </w:rPr>
        <w:t xml:space="preserve">. </w:t>
      </w:r>
    </w:p>
    <w:p w14:paraId="2E233844" w14:textId="78F5A28D" w:rsidR="00944E8A" w:rsidRPr="00BA73BE" w:rsidRDefault="00944E8A" w:rsidP="00944E8A">
      <w:pPr>
        <w:spacing w:after="0" w:line="360" w:lineRule="auto"/>
        <w:jc w:val="both"/>
        <w:rPr>
          <w:color w:val="D9D9D9" w:themeColor="background1" w:themeShade="D9"/>
          <w:szCs w:val="24"/>
        </w:rPr>
      </w:pPr>
      <w:r w:rsidRPr="00BA73BE">
        <w:rPr>
          <w:color w:val="D9D9D9" w:themeColor="background1" w:themeShade="D9"/>
          <w:szCs w:val="24"/>
        </w:rPr>
        <w:t>There was no strong evidence to distinct the difference between HamFAS-only proteins and proteins that are annotated by both HamFAS and other approaches.</w:t>
      </w:r>
      <w:r w:rsidR="004F2767" w:rsidRPr="00BA73BE">
        <w:rPr>
          <w:color w:val="D9D9D9" w:themeColor="background1" w:themeShade="D9"/>
          <w:szCs w:val="24"/>
        </w:rPr>
        <w:t xml:space="preserve"> </w:t>
      </w:r>
      <w:r w:rsidR="00DB4076" w:rsidRPr="00BA73BE">
        <w:rPr>
          <w:color w:val="D9D9D9" w:themeColor="background1" w:themeShade="D9"/>
          <w:szCs w:val="24"/>
        </w:rPr>
        <w:t>Hence, t</w:t>
      </w:r>
      <w:r w:rsidR="004F2767" w:rsidRPr="00BA73BE">
        <w:rPr>
          <w:color w:val="D9D9D9" w:themeColor="background1" w:themeShade="D9"/>
          <w:szCs w:val="24"/>
        </w:rPr>
        <w:t>hese</w:t>
      </w:r>
      <w:r w:rsidRPr="00BA73BE">
        <w:rPr>
          <w:color w:val="D9D9D9" w:themeColor="background1" w:themeShade="D9"/>
          <w:szCs w:val="24"/>
        </w:rPr>
        <w:t xml:space="preserve"> new annotations could be potential candidates fo</w:t>
      </w:r>
      <w:r w:rsidR="00220082" w:rsidRPr="00BA73BE">
        <w:rPr>
          <w:color w:val="D9D9D9" w:themeColor="background1" w:themeShade="D9"/>
          <w:szCs w:val="24"/>
        </w:rPr>
        <w:t>r further experimental analyse</w:t>
      </w:r>
      <w:r w:rsidRPr="00BA73BE">
        <w:rPr>
          <w:color w:val="D9D9D9" w:themeColor="background1" w:themeShade="D9"/>
          <w:szCs w:val="24"/>
        </w:rPr>
        <w:t>s.</w:t>
      </w:r>
    </w:p>
    <w:p w14:paraId="0C570935" w14:textId="300C9996" w:rsidR="00944E8A" w:rsidRDefault="00944E8A" w:rsidP="00944E8A">
      <w:pPr>
        <w:spacing w:after="0" w:line="360" w:lineRule="auto"/>
        <w:jc w:val="both"/>
        <w:rPr>
          <w:szCs w:val="24"/>
        </w:rPr>
      </w:pPr>
      <w:r w:rsidRPr="00BA73BE">
        <w:rPr>
          <w:color w:val="D9D9D9" w:themeColor="background1" w:themeShade="D9"/>
          <w:szCs w:val="24"/>
        </w:rPr>
        <w:t xml:space="preserve">A feature that makes HamFAS different than </w:t>
      </w:r>
      <w:r w:rsidR="0040220E" w:rsidRPr="00BA73BE">
        <w:rPr>
          <w:color w:val="D9D9D9" w:themeColor="background1" w:themeShade="D9"/>
          <w:szCs w:val="24"/>
        </w:rPr>
        <w:t>KEGG's annotation tools</w:t>
      </w:r>
      <w:r w:rsidRPr="00BA73BE">
        <w:rPr>
          <w:color w:val="D9D9D9" w:themeColor="background1" w:themeShade="D9"/>
          <w:szCs w:val="24"/>
        </w:rPr>
        <w:t xml:space="preserve"> is the controllable ability of the annotation process. Users can choose different methods</w:t>
      </w:r>
      <w:r w:rsidR="00EB2364" w:rsidRPr="00BA73BE">
        <w:rPr>
          <w:color w:val="D9D9D9" w:themeColor="background1" w:themeShade="D9"/>
          <w:szCs w:val="24"/>
        </w:rPr>
        <w:t xml:space="preserve"> for the orthology assignment step</w:t>
      </w:r>
      <w:r w:rsidRPr="00BA73BE">
        <w:rPr>
          <w:color w:val="D9D9D9" w:themeColor="background1" w:themeShade="D9"/>
          <w:szCs w:val="24"/>
        </w:rPr>
        <w:t xml:space="preserve"> and</w:t>
      </w:r>
      <w:r w:rsidR="00EB2364" w:rsidRPr="00BA73BE">
        <w:rPr>
          <w:color w:val="D9D9D9" w:themeColor="background1" w:themeShade="D9"/>
          <w:szCs w:val="24"/>
        </w:rPr>
        <w:t xml:space="preserve"> alter the filtering</w:t>
      </w:r>
      <w:r w:rsidRPr="00BA73BE">
        <w:rPr>
          <w:color w:val="D9D9D9" w:themeColor="background1" w:themeShade="D9"/>
          <w:szCs w:val="24"/>
        </w:rPr>
        <w:t xml:space="preserve"> thresholds to increase or reduce the stringency of the annotation outcome. Besides, HamFAS can be run locally through command lines. It provides a better solution for large-scale analysis than the online tools such as KAAS and BlastKOALA.</w:t>
      </w:r>
      <w:r w:rsidR="00407530" w:rsidRPr="00BA73BE">
        <w:rPr>
          <w:color w:val="D9D9D9" w:themeColor="background1" w:themeShade="D9"/>
          <w:szCs w:val="24"/>
        </w:rPr>
        <w:t xml:space="preserve"> Finally, HamFAS is not limited to KEGG database like KAAS or BlastKOALA. By replacing the </w:t>
      </w:r>
      <w:r w:rsidR="004B084F" w:rsidRPr="00BA73BE">
        <w:rPr>
          <w:color w:val="D9D9D9" w:themeColor="background1" w:themeShade="D9"/>
          <w:szCs w:val="24"/>
        </w:rPr>
        <w:t xml:space="preserve">KEEG ortholog group in the reference data set with any other functional families, HamFAS </w:t>
      </w:r>
      <w:r w:rsidR="00407530" w:rsidRPr="00BA73BE">
        <w:rPr>
          <w:color w:val="D9D9D9" w:themeColor="background1" w:themeShade="D9"/>
          <w:szCs w:val="24"/>
        </w:rPr>
        <w:t>can be extended to transfer any kinds of annotation</w:t>
      </w:r>
      <w:r w:rsidR="003B4705" w:rsidRPr="00BA73BE">
        <w:rPr>
          <w:color w:val="D9D9D9" w:themeColor="background1" w:themeShade="D9"/>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46" w:name="_Toc386295374"/>
      <w:bookmarkStart w:id="147" w:name="_Toc387498330"/>
      <w:r>
        <w:lastRenderedPageBreak/>
        <w:t xml:space="preserve">Tracing the evolution of the </w:t>
      </w:r>
      <w:r w:rsidR="00F81A3D">
        <w:t xml:space="preserve">microsporidian </w:t>
      </w:r>
      <w:bookmarkEnd w:id="146"/>
      <w:bookmarkEnd w:id="147"/>
      <w:r>
        <w:t>gene set</w:t>
      </w:r>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48" w:name="_Toc387498331"/>
      <w:r w:rsidRPr="00A7099E">
        <w:t>Introduction</w:t>
      </w:r>
      <w:bookmarkEnd w:id="148"/>
    </w:p>
    <w:p w14:paraId="243F7547" w14:textId="7C93DFAC" w:rsidR="00297947" w:rsidRPr="00297947" w:rsidRDefault="00297947" w:rsidP="0094514B">
      <w:pPr>
        <w:spacing w:after="0" w:line="360" w:lineRule="auto"/>
        <w:jc w:val="both"/>
      </w:pPr>
      <w:r>
        <w:t>Microsporidia are considerably simple organized organisms that share a common ancestry with the fungi (REF). Probably as an adaptation to their lifestyle as an obligate intracellular lifestyle, microsporidia have substantially reduced both their genomes and their gene sets (REF).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49" w:name="_Toc385094318"/>
      <w:bookmarkStart w:id="150" w:name="_Toc387498332"/>
      <w:r>
        <w:t>Phylogenetic tree</w:t>
      </w:r>
      <w:bookmarkEnd w:id="149"/>
      <w:r w:rsidR="0061651C">
        <w:t xml:space="preserve"> and the last common ancestor</w:t>
      </w:r>
      <w:bookmarkEnd w:id="150"/>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t xml:space="preserve">Figure </w:t>
      </w:r>
      <w:r>
        <w:rPr>
          <w:noProof/>
        </w:rPr>
        <w:t>4</w:t>
      </w:r>
      <w:r>
        <w:noBreakHyphen/>
      </w:r>
      <w:r>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34BA69AB" w:rsidR="00E5453E" w:rsidRDefault="00E5453E" w:rsidP="00E5453E">
      <w:pPr>
        <w:pStyle w:val="Caption"/>
        <w:jc w:val="both"/>
        <w:rPr>
          <w:szCs w:val="24"/>
        </w:rPr>
      </w:pPr>
      <w:bookmarkStart w:id="151" w:name="_Ref385665794"/>
      <w:bookmarkStart w:id="152" w:name="_Toc387498386"/>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51"/>
      <w:r>
        <w:t>: A schematic</w:t>
      </w:r>
      <w:r w:rsidR="00322B8C">
        <w:t xml:space="preserve"> species</w:t>
      </w:r>
      <w:r w:rsidR="007053EA">
        <w:t xml:space="preserve"> tree </w:t>
      </w:r>
      <w:r w:rsidR="00DC69B2">
        <w:t>demonstrates the phylogeny of five species A, B, C, D and E.</w:t>
      </w:r>
      <w:r w:rsidR="001150D7">
        <w:t xml:space="preserve"> </w:t>
      </w:r>
      <w:bookmarkEnd w:id="152"/>
      <w:r w:rsidR="0041121E">
        <w:t>Each leaf represents an individual species, while an internal node represents the last common ancestor of all leaf taxa that are connected to this node. For instance, I</w:t>
      </w:r>
      <w:r w:rsidR="0041121E" w:rsidRPr="00192986">
        <w:rPr>
          <w:vertAlign w:val="subscript"/>
        </w:rPr>
        <w:t>1</w:t>
      </w:r>
      <w:r w:rsidR="0041121E">
        <w:t xml:space="preserve"> is the last common ancestor of A, B and C. Similarly, I</w:t>
      </w:r>
      <w:r w:rsidR="0041121E" w:rsidRPr="00192986">
        <w:rPr>
          <w:vertAlign w:val="subscript"/>
        </w:rPr>
        <w:t>2</w:t>
      </w:r>
      <w:r w:rsidR="0041121E">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w:t>
      </w:r>
      <w:proofErr w:type="gramStart"/>
      <w:r>
        <w:rPr>
          <w:szCs w:val="24"/>
        </w:rPr>
        <w:t>the leafs</w:t>
      </w:r>
      <w:proofErr w:type="gramEnd"/>
      <w:r>
        <w:rPr>
          <w:szCs w:val="24"/>
        </w:rPr>
        <w:t xml:space="preserve">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E46024">
      <w:pPr>
        <w:pStyle w:val="Heading3"/>
      </w:pPr>
      <w:bookmarkStart w:id="153" w:name="_Toc38749833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53"/>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54" w:name="_Toc387498334"/>
      <w:r w:rsidRPr="00A7099E">
        <w:t>Methods</w:t>
      </w:r>
      <w:bookmarkEnd w:id="154"/>
    </w:p>
    <w:p w14:paraId="57E25CB8" w14:textId="28BEFCAE" w:rsidR="00E612B8" w:rsidRDefault="00F81A3D" w:rsidP="00DB3CE4">
      <w:pPr>
        <w:pStyle w:val="Heading3"/>
        <w:jc w:val="both"/>
      </w:pPr>
      <w:bookmarkStart w:id="155" w:name="_Ref387067857"/>
      <w:bookmarkStart w:id="156" w:name="_Toc387498335"/>
      <w:r>
        <w:t>Data</w:t>
      </w:r>
      <w:bookmarkEnd w:id="155"/>
      <w:bookmarkEnd w:id="156"/>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6D6AF4" w:rsidRPr="00076E91">
        <w:t xml:space="preserve">Table </w:t>
      </w:r>
      <w:r w:rsidR="006D6AF4">
        <w:rPr>
          <w:noProof/>
        </w:rPr>
        <w:t>4</w:t>
      </w:r>
      <w:r w:rsidR="006D6AF4">
        <w:noBreakHyphen/>
      </w:r>
      <w:r w:rsidR="006D6AF4">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57" w:name="_Ref381275723"/>
      <w:bookmarkStart w:id="158" w:name="_Toc387498423"/>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57"/>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8"/>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0DFE574E"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the taxon set</w:t>
      </w:r>
      <w:r w:rsidRPr="009F4437">
        <w:rPr>
          <w:szCs w:val="24"/>
        </w:rPr>
        <w:t xml:space="preserve"> </w:t>
      </w:r>
      <w:commentRangeStart w:id="159"/>
      <w:r w:rsidRPr="009F4437">
        <w:rPr>
          <w:szCs w:val="24"/>
        </w:rPr>
        <w:t xml:space="preserve">with 7 </w:t>
      </w:r>
      <w:r>
        <w:rPr>
          <w:szCs w:val="24"/>
        </w:rPr>
        <w:t>bikonts</w:t>
      </w:r>
      <w:r w:rsidRPr="009F4437">
        <w:rPr>
          <w:szCs w:val="24"/>
        </w:rPr>
        <w:t xml:space="preserve"> </w:t>
      </w:r>
      <w:commentRangeEnd w:id="159"/>
      <w:r>
        <w:rPr>
          <w:rStyle w:val="CommentReference"/>
        </w:rPr>
        <w:commentReference w:id="159"/>
      </w:r>
      <w:r w:rsidRPr="009F4437">
        <w:rPr>
          <w:szCs w:val="24"/>
        </w:rPr>
        <w:t xml:space="preserve">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t xml:space="preserve">Table </w:t>
      </w:r>
      <w:r>
        <w:rPr>
          <w:noProof/>
        </w:rPr>
        <w:t>4</w:t>
      </w:r>
      <w:r>
        <w:noBreakHyphen/>
      </w:r>
      <w:r>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60" w:name="_Ref384422965"/>
      <w:bookmarkStart w:id="161" w:name="_Toc387498424"/>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60"/>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61"/>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2E3DAF" w:rsidRDefault="004474EB" w:rsidP="002D5137">
            <w:pPr>
              <w:spacing w:after="200" w:line="360" w:lineRule="auto"/>
              <w:rPr>
                <w:sz w:val="20"/>
                <w:szCs w:val="20"/>
                <w:lang w:val="de-DE"/>
              </w:rPr>
            </w:pPr>
            <w:r w:rsidRPr="002E3DAF">
              <w:rPr>
                <w:sz w:val="20"/>
                <w:szCs w:val="20"/>
                <w:vertAlign w:val="superscript"/>
                <w:lang w:val="de-DE"/>
              </w:rPr>
              <w:t>(8)</w:t>
            </w:r>
            <w:r w:rsidR="008A3285" w:rsidRPr="002E3DAF">
              <w:rPr>
                <w:lang w:val="de-DE"/>
              </w:rPr>
              <w:t xml:space="preserve"> </w:t>
            </w:r>
            <w:r w:rsidR="008A3285" w:rsidRPr="002E3DAF">
              <w:rPr>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77777777"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Pr="00076E91">
        <w:t xml:space="preserve">Table </w:t>
      </w:r>
      <w:r>
        <w:rPr>
          <w:noProof/>
        </w:rPr>
        <w:t>4</w:t>
      </w:r>
      <w:r>
        <w:noBreakHyphen/>
      </w:r>
      <w:r>
        <w:rPr>
          <w:noProof/>
        </w:rPr>
        <w:t>1</w:t>
      </w:r>
      <w:r>
        <w:fldChar w:fldCharType="end"/>
      </w:r>
      <w:r w:rsidRPr="00274976">
        <w:t xml:space="preserve"> and </w:t>
      </w:r>
      <w:commentRangeStart w:id="162"/>
      <w:r w:rsidRPr="00274976">
        <w:t xml:space="preserve">13 other </w:t>
      </w:r>
      <w:commentRangeEnd w:id="162"/>
      <w:r>
        <w:rPr>
          <w:rStyle w:val="CommentReference"/>
        </w:rPr>
        <w:commentReference w:id="162"/>
      </w:r>
      <w:r w:rsidRPr="00274976">
        <w:t>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Pr="00076E91">
        <w:t xml:space="preserve">Table </w:t>
      </w:r>
      <w:r>
        <w:rPr>
          <w:noProof/>
        </w:rPr>
        <w:t>A</w:t>
      </w:r>
      <w:r>
        <w:noBreakHyphen/>
      </w:r>
      <w:r>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Pr="00076E91">
        <w:t xml:space="preserve">Figure </w:t>
      </w:r>
      <w:r>
        <w:rPr>
          <w:noProof/>
        </w:rPr>
        <w:t>4</w:t>
      </w:r>
      <w:r>
        <w:noBreakHyphen/>
      </w:r>
      <w:r>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29CE6963" w:rsidR="002D5137" w:rsidRPr="00C87C0D" w:rsidRDefault="00F91BCD" w:rsidP="002D5137">
      <w:pPr>
        <w:pStyle w:val="Caption"/>
        <w:spacing w:after="0" w:line="360" w:lineRule="auto"/>
        <w:jc w:val="both"/>
      </w:pPr>
      <w:bookmarkStart w:id="163" w:name="_Ref381452921"/>
      <w:bookmarkStart w:id="164" w:name="_Toc386295442"/>
      <w:bookmarkStart w:id="165" w:name="_Toc387498387"/>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63"/>
      <w:r w:rsidRPr="00076E91">
        <w:t>:</w:t>
      </w:r>
      <w:r>
        <w:t xml:space="preserve"> </w:t>
      </w:r>
      <w:bookmarkEnd w:id="164"/>
      <w:bookmarkEnd w:id="165"/>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xml:space="preserve">) and displays all higher order taxa that are represented in Taxon set D.  </w:t>
      </w:r>
      <w:proofErr w:type="gramStart"/>
      <w:r w:rsidR="00454912">
        <w:t>Phylogenetic</w:t>
      </w:r>
      <w:r w:rsidR="00906105">
        <w:t xml:space="preserve"> relationships of the taxa in three domains of life hypothesis of.</w:t>
      </w:r>
      <w:proofErr w:type="gramEnd"/>
      <w:r w:rsidR="00906105" w:rsidRPr="00076E91">
        <w:t xml:space="preserve"> </w:t>
      </w:r>
      <w:r w:rsidR="00906105">
        <w:t>T</w:t>
      </w:r>
      <w:r w:rsidR="00906105" w:rsidRPr="00076E91">
        <w:t xml:space="preserve">he number of species </w:t>
      </w:r>
      <w:r w:rsidR="00906105">
        <w:t>subsumed under each taxon is given in parenthesis.</w:t>
      </w:r>
      <w:r w:rsidR="00906105" w:rsidRPr="00076E91">
        <w:t xml:space="preserve"> </w:t>
      </w:r>
      <w:r w:rsidR="00906105">
        <w:t xml:space="preserve">The tree is adapted from </w:t>
      </w:r>
      <w:r w:rsidR="00906105">
        <w:fldChar w:fldCharType="begin"/>
      </w:r>
      <w:r w:rsidR="00906105">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906105">
        <w:fldChar w:fldCharType="separate"/>
      </w:r>
      <w:r w:rsidR="00906105">
        <w:rPr>
          <w:noProof/>
        </w:rPr>
        <w:t>Ebersberger et al. (2014)</w:t>
      </w:r>
      <w:r w:rsidR="00906105">
        <w:fldChar w:fldCharType="end"/>
      </w:r>
      <w:r w:rsidR="00906105">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77777777" w:rsidR="007A0F72" w:rsidRDefault="007A0F72" w:rsidP="00F47E9D">
      <w:pPr>
        <w:spacing w:after="0" w:line="360" w:lineRule="auto"/>
        <w:jc w:val="both"/>
        <w:rPr>
          <w:szCs w:val="24"/>
        </w:rPr>
      </w:pPr>
      <w:r>
        <w:rPr>
          <w:szCs w:val="24"/>
        </w:rPr>
        <w:lastRenderedPageBreak/>
        <w:t xml:space="preserve">We annotated the microsporidian proteins with KEGG KO ids using the HamFas approach described in Chapter </w:t>
      </w:r>
      <w:commentRangeStart w:id="166"/>
      <w:r>
        <w:rPr>
          <w:szCs w:val="24"/>
        </w:rPr>
        <w:t>XXX</w:t>
      </w:r>
      <w:commentRangeEnd w:id="166"/>
      <w:r>
        <w:rPr>
          <w:rStyle w:val="CommentReference"/>
        </w:rPr>
        <w:commentReference w:id="166"/>
      </w:r>
      <w:r>
        <w:rPr>
          <w:szCs w:val="24"/>
        </w:rPr>
        <w:t xml:space="preserve">). As described in </w:t>
      </w:r>
      <w:r>
        <w:rPr>
          <w:szCs w:val="24"/>
        </w:rPr>
        <w:fldChar w:fldCharType="begin"/>
      </w:r>
      <w:r>
        <w:rPr>
          <w:szCs w:val="24"/>
        </w:rPr>
        <w:instrText xml:space="preserve"> REF _Ref387067426 \r \h </w:instrText>
      </w:r>
      <w:r>
        <w:rPr>
          <w:szCs w:val="24"/>
        </w:rPr>
        <w:fldChar w:fldCharType="separate"/>
      </w:r>
      <w:r>
        <w:rPr>
          <w:b/>
          <w:szCs w:val="24"/>
        </w:rPr>
        <w:t>Error! Reference source not found.</w:t>
      </w:r>
      <w:r>
        <w:rPr>
          <w:szCs w:val="24"/>
        </w:rPr>
        <w:fldChar w:fldCharType="end"/>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4</w:t>
      </w:r>
      <w:r>
        <w:noBreakHyphen/>
      </w:r>
      <w:r>
        <w:rPr>
          <w:noProof/>
        </w:rPr>
        <w:t>3</w:t>
      </w:r>
      <w:r>
        <w:rPr>
          <w:szCs w:val="24"/>
        </w:rPr>
        <w:fldChar w:fldCharType="end"/>
      </w:r>
      <w:r>
        <w:rPr>
          <w:szCs w:val="24"/>
        </w:rPr>
        <w:t>.</w:t>
      </w:r>
    </w:p>
    <w:p w14:paraId="44ADA45B" w14:textId="5A91F0B3" w:rsidR="009E528C" w:rsidRDefault="009E528C" w:rsidP="009E528C">
      <w:pPr>
        <w:pStyle w:val="Caption"/>
        <w:keepNext/>
        <w:jc w:val="both"/>
      </w:pPr>
      <w:bookmarkStart w:id="167" w:name="_Ref384424711"/>
      <w:bookmarkStart w:id="168" w:name="_Toc387498425"/>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167"/>
      <w:r>
        <w:t xml:space="preserve">: Taxon set E - </w:t>
      </w:r>
      <w:r w:rsidRPr="00076E91">
        <w:t>List of 30 manually KO-annotated reference taxa</w:t>
      </w:r>
      <w:r>
        <w:t xml:space="preserve"> from KEGG.</w:t>
      </w:r>
      <w:bookmarkEnd w:id="168"/>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lastRenderedPageBreak/>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69" w:name="_Toc387498336"/>
      <w:r>
        <w:t>Orthologs search</w:t>
      </w:r>
      <w:bookmarkEnd w:id="169"/>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xml:space="preserve">. OrthoMCL </w:t>
      </w:r>
      <w:r w:rsidR="00111422" w:rsidRPr="00076E91">
        <w:rPr>
          <w:szCs w:val="24"/>
        </w:rPr>
        <w:lastRenderedPageBreak/>
        <w:t>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6D6AF4" w:rsidRPr="00076E91">
        <w:t xml:space="preserve">Table </w:t>
      </w:r>
      <w:r w:rsidR="006D6AF4">
        <w:rPr>
          <w:noProof/>
        </w:rPr>
        <w:t>A</w:t>
      </w:r>
      <w:r w:rsidR="006D6AF4">
        <w:noBreakHyphen/>
      </w:r>
      <w:r w:rsidR="006D6AF4">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6D6AF4">
        <w:t xml:space="preserve">Table </w:t>
      </w:r>
      <w:r w:rsidR="006D6AF4">
        <w:rPr>
          <w:noProof/>
        </w:rPr>
        <w:t>A</w:t>
      </w:r>
      <w:r w:rsidR="006D6AF4">
        <w:noBreakHyphen/>
      </w:r>
      <w:r w:rsidR="006D6AF4">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w:t>
      </w:r>
      <w:r w:rsidR="00314EC1">
        <w:rPr>
          <w:szCs w:val="24"/>
        </w:rPr>
        <w:lastRenderedPageBreak/>
        <w:t xml:space="preserve">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70" w:name="_Ref386850218"/>
      <w:bookmarkStart w:id="171" w:name="_Toc387498337"/>
      <w:r>
        <w:t>Phylogenomic tree reconstruction</w:t>
      </w:r>
      <w:bookmarkEnd w:id="170"/>
      <w:bookmarkEnd w:id="171"/>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6D6AF4" w:rsidRPr="00076E91">
        <w:t xml:space="preserve">Table </w:t>
      </w:r>
      <w:r w:rsidR="006D6AF4">
        <w:rPr>
          <w:noProof/>
        </w:rPr>
        <w:t>4</w:t>
      </w:r>
      <w:r w:rsidR="006D6AF4">
        <w:noBreakHyphen/>
      </w:r>
      <w:r w:rsidR="006D6AF4">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6D6AF4">
        <w:t xml:space="preserve">Table </w:t>
      </w:r>
      <w:r w:rsidR="006D6AF4">
        <w:rPr>
          <w:noProof/>
        </w:rPr>
        <w:t>A</w:t>
      </w:r>
      <w:r w:rsidR="006D6AF4">
        <w:noBreakHyphen/>
      </w:r>
      <w:r w:rsidR="006D6AF4">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6D6AF4" w:rsidRPr="00076E91">
        <w:t xml:space="preserve">Table </w:t>
      </w:r>
      <w:r w:rsidR="006D6AF4">
        <w:rPr>
          <w:noProof/>
        </w:rPr>
        <w:t>4</w:t>
      </w:r>
      <w:r w:rsidR="006D6AF4">
        <w:noBreakHyphen/>
      </w:r>
      <w:r w:rsidR="006D6AF4">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6D6AF4">
        <w:t xml:space="preserve">Table </w:t>
      </w:r>
      <w:r w:rsidR="006D6AF4">
        <w:rPr>
          <w:noProof/>
        </w:rPr>
        <w:t>4</w:t>
      </w:r>
      <w:r w:rsidR="006D6AF4">
        <w:noBreakHyphen/>
      </w:r>
      <w:r w:rsidR="006D6AF4">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6D6AF4">
        <w:t xml:space="preserve">Figure </w:t>
      </w:r>
      <w:r w:rsidR="006D6AF4">
        <w:rPr>
          <w:noProof/>
        </w:rPr>
        <w:t>4</w:t>
      </w:r>
      <w:r w:rsidR="006D6AF4">
        <w:noBreakHyphen/>
      </w:r>
      <w:r w:rsidR="006D6AF4">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72" w:name="_Toc387498338"/>
      <w:r>
        <w:lastRenderedPageBreak/>
        <w:t>Analysis of</w:t>
      </w:r>
      <w:r w:rsidR="00473E24">
        <w:t xml:space="preserve"> the</w:t>
      </w:r>
      <w:r w:rsidR="00D74906">
        <w:t xml:space="preserve"> microsporidian pan-gene set</w:t>
      </w:r>
      <w:bookmarkEnd w:id="172"/>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73" w:name="_Ref386855574"/>
      <w:bookmarkStart w:id="174" w:name="_Toc387498339"/>
      <w:r>
        <w:t>Reconstruction of the microsporidian LCA gene set</w:t>
      </w:r>
      <w:bookmarkEnd w:id="173"/>
      <w:bookmarkEnd w:id="174"/>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w:t>
      </w:r>
      <w:proofErr w:type="gramStart"/>
      <w:r>
        <w:rPr>
          <w:szCs w:val="24"/>
        </w:rPr>
        <w:t>two stage</w:t>
      </w:r>
      <w:proofErr w:type="gramEnd"/>
      <w:r>
        <w:rPr>
          <w:szCs w:val="24"/>
        </w:rPr>
        <w:t xml:space="preserv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Pr="00076E91">
        <w:t xml:space="preserve">Table </w:t>
      </w:r>
      <w:r>
        <w:rPr>
          <w:noProof/>
        </w:rPr>
        <w:t>4</w:t>
      </w:r>
      <w:r>
        <w:noBreakHyphen/>
      </w:r>
      <w:r>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t xml:space="preserve">Table </w:t>
      </w:r>
      <w:r>
        <w:rPr>
          <w:noProof/>
        </w:rPr>
        <w:t>4</w:t>
      </w:r>
      <w:r>
        <w:noBreakHyphen/>
      </w:r>
      <w:r>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w:t>
      </w:r>
      <w:r w:rsidR="00E64D2C">
        <w:rPr>
          <w:szCs w:val="24"/>
        </w:rPr>
        <w:lastRenderedPageBreak/>
        <w:t xml:space="preserve">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commentRangeStart w:id="175"/>
      <w:r w:rsidR="00433E40">
        <w:rPr>
          <w:szCs w:val="24"/>
        </w:rPr>
        <w:t>custom Perl script</w:t>
      </w:r>
      <w:commentRangeEnd w:id="175"/>
      <w:r w:rsidR="00433E40">
        <w:rPr>
          <w:rStyle w:val="CommentReference"/>
        </w:rPr>
        <w:commentReference w:id="175"/>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1778D0C3" w:rsidR="007F592A" w:rsidRPr="004C7755" w:rsidRDefault="00433E40" w:rsidP="004C7755">
      <w:pPr>
        <w:pStyle w:val="Caption"/>
        <w:jc w:val="both"/>
      </w:pPr>
      <w:bookmarkStart w:id="176" w:name="_Ref385263048"/>
      <w:bookmarkStart w:id="177" w:name="_Toc385094389"/>
      <w:bookmarkStart w:id="178" w:name="_Toc38749838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176"/>
      <w:r>
        <w:t xml:space="preserve">: </w:t>
      </w:r>
      <w:bookmarkEnd w:id="177"/>
      <w:bookmarkEnd w:id="178"/>
      <w:r w:rsidR="00E44933">
        <w:t>Different evolutionary scenarios of microsporidian LCA genes</w:t>
      </w:r>
      <w:r w:rsidR="00E44933">
        <w:rPr>
          <w:rStyle w:val="CommentReference"/>
          <w:b w:val="0"/>
          <w:bCs w:val="0"/>
          <w:color w:val="auto"/>
        </w:rPr>
        <w:commentReference w:id="179"/>
      </w:r>
      <w:r w:rsidR="00E44933">
        <w:t>. 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00E44933" w:rsidRPr="00B764D1">
        <w:rPr>
          <w:i/>
        </w:rPr>
        <w:t>Microsporidia 4</w:t>
      </w:r>
      <w:r w:rsidR="00E44933">
        <w:t xml:space="preserve">). Gene C was present before the event that split microsporidia from the other taxa but it got subsequently lost on two </w:t>
      </w:r>
      <w:r w:rsidR="00675256">
        <w:t>microsporidian</w:t>
      </w:r>
      <w:r w:rsidR="00E44933">
        <w:t xml:space="preserve"> lineages leading to the taxa </w:t>
      </w:r>
      <w:r w:rsidR="00E44933" w:rsidRPr="00B764D1">
        <w:rPr>
          <w:i/>
        </w:rPr>
        <w:t xml:space="preserve">Microsporidia </w:t>
      </w:r>
      <w:r w:rsidR="00E44933">
        <w:rPr>
          <w:i/>
        </w:rPr>
        <w:t xml:space="preserve">3, and </w:t>
      </w:r>
      <w:r w:rsidR="00E44933" w:rsidRPr="00B764D1">
        <w:rPr>
          <w:i/>
        </w:rPr>
        <w:t>4</w:t>
      </w:r>
      <w:r w:rsidR="00E44933">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80" w:name="_Toc387498340"/>
      <w:r>
        <w:t>Phylogeny of fung</w:t>
      </w:r>
      <w:bookmarkEnd w:id="180"/>
      <w:r w:rsidR="005B20F2">
        <w:t>i</w:t>
      </w:r>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t>4.2.3</w:t>
      </w:r>
      <w:r>
        <w:fldChar w:fldCharType="end"/>
      </w:r>
      <w:r>
        <w:t xml:space="preserve">, i.e. the set of core genes. Then, we performed an ortholog search with HaMStR </w:t>
      </w:r>
      <w:r>
        <w:rPr>
          <w:szCs w:val="24"/>
        </w:rPr>
        <w:t>v13.2.9</w:t>
      </w:r>
      <w:r>
        <w:t xml:space="preserve"> for those microsporidian core gene set in the taxon </w:t>
      </w:r>
      <w:r>
        <w:lastRenderedPageBreak/>
        <w:t xml:space="preserve">set shown in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t>4.2.3</w:t>
      </w:r>
      <w:r>
        <w:fldChar w:fldCharType="end"/>
      </w:r>
      <w:r>
        <w:t>.</w:t>
      </w:r>
    </w:p>
    <w:p w14:paraId="4F75CD4F" w14:textId="7BCCC5B9" w:rsidR="001B31EF" w:rsidRDefault="00554B77" w:rsidP="00F51729">
      <w:pPr>
        <w:spacing w:after="0" w:line="360" w:lineRule="auto"/>
        <w:jc w:val="both"/>
      </w:pPr>
      <w:r>
        <w:t xml:space="preserve">We additionally compared the acquired tree topology with existing hypotheses about microsporidian origins to see whether our tree explains the data significantly better. We used Beth (an in-house software developed by Ben Haladik, 2018) to reorder the taxa in our tree. </w:t>
      </w:r>
      <w:commentRangeStart w:id="181"/>
      <w:r>
        <w:t xml:space="preserve">In one case, it is set as the earliest clade of all eukaryote. In other cases, microsporidia were grouped together with Ascomycota, Zygomycota, </w:t>
      </w:r>
      <w:proofErr w:type="gramStart"/>
      <w:r>
        <w:t>Cryptomycota</w:t>
      </w:r>
      <w:proofErr w:type="gramEnd"/>
      <w:r>
        <w:t xml:space="preserve"> or placed as the sister group of both Ascomycota and Basidiomycota.</w:t>
      </w:r>
      <w:commentRangeEnd w:id="181"/>
      <w:r>
        <w:rPr>
          <w:rStyle w:val="CommentReference"/>
        </w:rPr>
        <w:commentReference w:id="181"/>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82" w:name="_Toc387498341"/>
      <w:r>
        <w:t>Phylogenetic profile analysis</w:t>
      </w:r>
      <w:bookmarkEnd w:id="182"/>
    </w:p>
    <w:p w14:paraId="0AE7A284" w14:textId="66BE9133"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6D6AF4" w:rsidRPr="00076E91">
        <w:t xml:space="preserve">Table </w:t>
      </w:r>
      <w:r w:rsidR="006D6AF4">
        <w:rPr>
          <w:noProof/>
        </w:rPr>
        <w:t>A</w:t>
      </w:r>
      <w:r w:rsidR="006D6AF4">
        <w:noBreakHyphen/>
      </w:r>
      <w:r w:rsidR="006D6AF4">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 xml:space="preserve">we </w:t>
      </w:r>
      <w:commentRangeStart w:id="183"/>
      <w:r w:rsidR="0010317C" w:rsidRPr="00076E91">
        <w:rPr>
          <w:szCs w:val="24"/>
        </w:rPr>
        <w:t>calculated the feature architecture similarity</w:t>
      </w:r>
      <w:r w:rsidR="0010317C">
        <w:rPr>
          <w:szCs w:val="24"/>
        </w:rPr>
        <w:t xml:space="preserve"> </w:t>
      </w:r>
      <w:commentRangeEnd w:id="183"/>
      <w:r w:rsidR="0010317C">
        <w:rPr>
          <w:rStyle w:val="CommentReference"/>
        </w:rPr>
        <w:commentReference w:id="183"/>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 xml:space="preserve">to analyze the phylogenetic profiles of the microsporidia LCA proteins </w:t>
      </w:r>
      <w:r>
        <w:rPr>
          <w:szCs w:val="24"/>
        </w:rPr>
        <w:lastRenderedPageBreak/>
        <w:t>with FAS scores as the complementary information to the presence/absence of the orthologs across 491 selected taxa.</w:t>
      </w:r>
    </w:p>
    <w:p w14:paraId="2D8CCB2D" w14:textId="084BEFB7" w:rsidR="002027CE" w:rsidRDefault="002027CE" w:rsidP="002027CE">
      <w:pPr>
        <w:pStyle w:val="Heading3"/>
      </w:pPr>
      <w:bookmarkStart w:id="184" w:name="_Toc387498342"/>
      <w:r>
        <w:t>Functional annotation and metabolic pathway mapping</w:t>
      </w:r>
      <w:bookmarkEnd w:id="184"/>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bookmarkStart w:id="185" w:name="_GoBack"/>
      <w:bookmarkEnd w:id="185"/>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lastRenderedPageBreak/>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6" w:name="_Toc387498343"/>
      <w:r>
        <w:t>Results</w:t>
      </w:r>
      <w:bookmarkEnd w:id="186"/>
    </w:p>
    <w:p w14:paraId="7FF0E720" w14:textId="65B53414" w:rsidR="007B20B9" w:rsidRDefault="00D705BC" w:rsidP="00DF2522">
      <w:pPr>
        <w:pStyle w:val="Heading3"/>
      </w:pPr>
      <w:bookmarkStart w:id="187" w:name="_Toc386295384"/>
      <w:bookmarkStart w:id="188" w:name="_Toc387498344"/>
      <w:r>
        <w:t xml:space="preserve">The evolutionary history of the microsporidian </w:t>
      </w:r>
      <w:bookmarkEnd w:id="187"/>
      <w:r>
        <w:t>pan-gene set</w:t>
      </w:r>
      <w:bookmarkEnd w:id="188"/>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w:t>
      </w:r>
      <w:r w:rsidR="00B73579">
        <w:rPr>
          <w:szCs w:val="24"/>
        </w:rPr>
        <w:lastRenderedPageBreak/>
        <w:t xml:space="preserve">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6D6AF4" w:rsidRPr="00076E91">
        <w:t xml:space="preserve">Figure </w:t>
      </w:r>
      <w:r w:rsidR="006D6AF4">
        <w:rPr>
          <w:noProof/>
        </w:rPr>
        <w:t>4</w:t>
      </w:r>
      <w:r w:rsidR="006D6AF4">
        <w:noBreakHyphen/>
      </w:r>
      <w:r w:rsidR="006D6AF4">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89" w:name="_Ref384988866"/>
      <w:bookmarkStart w:id="190" w:name="_Toc385094390"/>
      <w:bookmarkStart w:id="191" w:name="_Toc38749838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89"/>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90"/>
      <w:r w:rsidR="003749D3">
        <w:t xml:space="preserve"> Taxa are ordered </w:t>
      </w:r>
      <w:r w:rsidR="009D721D">
        <w:t xml:space="preserve">from top to bottom </w:t>
      </w:r>
      <w:r w:rsidR="003749D3">
        <w:t>by increasing genome size (</w:t>
      </w:r>
      <w:r w:rsidR="00E26DC0">
        <w:t>yellow</w:t>
      </w:r>
      <w:r w:rsidR="003749D3">
        <w:t>).</w:t>
      </w:r>
      <w:bookmarkEnd w:id="191"/>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6D6AF4" w:rsidRPr="00076E91">
        <w:t xml:space="preserve">Figure </w:t>
      </w:r>
      <w:r w:rsidR="006D6AF4">
        <w:rPr>
          <w:noProof/>
        </w:rPr>
        <w:t>4</w:t>
      </w:r>
      <w:r w:rsidR="006D6AF4">
        <w:noBreakHyphen/>
      </w:r>
      <w:r w:rsidR="006D6AF4">
        <w:rPr>
          <w:noProof/>
        </w:rPr>
        <w:t>5</w:t>
      </w:r>
      <w:r w:rsidR="00595CFE">
        <w:fldChar w:fldCharType="end"/>
      </w:r>
      <w:r>
        <w:t xml:space="preserve"> shows that orphans are, with </w:t>
      </w:r>
      <w:r>
        <w:lastRenderedPageBreak/>
        <w:t xml:space="preserve">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92" w:name="_Ref386341383"/>
      <w:bookmarkStart w:id="193" w:name="_Toc384637960"/>
      <w:bookmarkStart w:id="194" w:name="_Toc387498390"/>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92"/>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93"/>
      <w:r w:rsidR="00FF048A">
        <w:t xml:space="preserve"> The length on the y axis is given in </w:t>
      </w:r>
      <w:proofErr w:type="gramStart"/>
      <w:r w:rsidR="00FF048A">
        <w:t>log(</w:t>
      </w:r>
      <w:proofErr w:type="gramEnd"/>
      <w:r w:rsidR="00FF048A">
        <w:t>e) scale.</w:t>
      </w:r>
      <w:bookmarkEnd w:id="194"/>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6D6AF4" w:rsidRPr="00076E91">
        <w:t xml:space="preserve">Figure </w:t>
      </w:r>
      <w:r w:rsidR="006D6AF4">
        <w:rPr>
          <w:noProof/>
        </w:rPr>
        <w:t>4</w:t>
      </w:r>
      <w:r w:rsidR="006D6AF4">
        <w:noBreakHyphen/>
      </w:r>
      <w:r w:rsidR="006D6AF4">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6D6AF4" w:rsidRPr="00076E91">
        <w:t xml:space="preserve">Figure </w:t>
      </w:r>
      <w:r w:rsidR="006D6AF4">
        <w:rPr>
          <w:noProof/>
        </w:rPr>
        <w:t>4</w:t>
      </w:r>
      <w:r w:rsidR="006D6AF4">
        <w:noBreakHyphen/>
      </w:r>
      <w:r w:rsidR="006D6AF4">
        <w:rPr>
          <w:noProof/>
        </w:rPr>
        <w:t>6</w:t>
      </w:r>
      <w:r w:rsidR="002B0771">
        <w:fldChar w:fldCharType="end"/>
      </w:r>
      <w:r>
        <w:t>)</w:t>
      </w:r>
      <w:r w:rsidR="00F84A7D">
        <w:t xml:space="preserve">, and in only very few cases a </w:t>
      </w:r>
      <w:r w:rsidR="00F84A7D">
        <w:lastRenderedPageBreak/>
        <w:t>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95" w:name="_Ref386853396"/>
      <w:bookmarkStart w:id="196" w:name="_Toc384637961"/>
      <w:bookmarkStart w:id="197" w:name="_Toc387498391"/>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95"/>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96"/>
      <w:bookmarkEnd w:id="197"/>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6D6AF4">
        <w:t xml:space="preserve">Table </w:t>
      </w:r>
      <w:r w:rsidR="006D6AF4">
        <w:rPr>
          <w:noProof/>
        </w:rPr>
        <w:t>4</w:t>
      </w:r>
      <w:r w:rsidR="006D6AF4">
        <w:noBreakHyphen/>
      </w:r>
      <w:r w:rsidR="006D6AF4">
        <w:rPr>
          <w:noProof/>
        </w:rPr>
        <w:t>2</w:t>
      </w:r>
      <w:r w:rsidR="00FB32B1">
        <w:fldChar w:fldCharType="end"/>
      </w:r>
      <w:r>
        <w:t xml:space="preserve">). </w:t>
      </w:r>
    </w:p>
    <w:p w14:paraId="3CA4F759" w14:textId="2FCF26DF" w:rsidR="00950DB8" w:rsidRDefault="00950DB8" w:rsidP="00DF2522">
      <w:pPr>
        <w:pStyle w:val="Heading3"/>
      </w:pPr>
      <w:bookmarkStart w:id="198" w:name="_Toc387498345"/>
      <w:r>
        <w:lastRenderedPageBreak/>
        <w:t xml:space="preserve">The microsporidian LCA protein </w:t>
      </w:r>
      <w:r w:rsidR="005F5E87">
        <w:t>set</w:t>
      </w:r>
      <w:bookmarkEnd w:id="198"/>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6D6AF4">
        <w:t xml:space="preserve">Table </w:t>
      </w:r>
      <w:r w:rsidR="006D6AF4">
        <w:rPr>
          <w:noProof/>
        </w:rPr>
        <w:t>A</w:t>
      </w:r>
      <w:r w:rsidR="006D6AF4">
        <w:noBreakHyphen/>
      </w:r>
      <w:r w:rsidR="006D6AF4">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99" w:name="_Ref381357941"/>
      <w:bookmarkStart w:id="200" w:name="_Toc38749839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99"/>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200"/>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6D6AF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201" w:name="_Ref386544279"/>
      <w:bookmarkStart w:id="202" w:name="_Toc387498346"/>
      <w:r>
        <w:t>The origin of microsporidia</w:t>
      </w:r>
      <w:bookmarkEnd w:id="201"/>
      <w:bookmarkEnd w:id="202"/>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6D6AF4">
        <w:t xml:space="preserve">Table </w:t>
      </w:r>
      <w:r w:rsidR="006D6AF4">
        <w:rPr>
          <w:noProof/>
        </w:rPr>
        <w:t>A</w:t>
      </w:r>
      <w:r w:rsidR="006D6AF4">
        <w:noBreakHyphen/>
      </w:r>
      <w:r w:rsidR="006D6AF4">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6D6AF4">
        <w:t xml:space="preserve">Table </w:t>
      </w:r>
      <w:r w:rsidR="006D6AF4">
        <w:rPr>
          <w:noProof/>
        </w:rPr>
        <w:t>A</w:t>
      </w:r>
      <w:r w:rsidR="006D6AF4">
        <w:noBreakHyphen/>
      </w:r>
      <w:r w:rsidR="006D6AF4">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6D6AF4">
        <w:t xml:space="preserve">Figure </w:t>
      </w:r>
      <w:r w:rsidR="006D6AF4">
        <w:rPr>
          <w:noProof/>
        </w:rPr>
        <w:t>4</w:t>
      </w:r>
      <w:r w:rsidR="006D6AF4">
        <w:noBreakHyphen/>
      </w:r>
      <w:r w:rsidR="006D6AF4">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6D6AF4" w:rsidRPr="00076E91">
        <w:t xml:space="preserve">Figure </w:t>
      </w:r>
      <w:r w:rsidR="006D6AF4">
        <w:rPr>
          <w:noProof/>
        </w:rPr>
        <w:t>4</w:t>
      </w:r>
      <w:r w:rsidR="006D6AF4">
        <w:noBreakHyphen/>
      </w:r>
      <w:r w:rsidR="006D6AF4">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203" w:name="_Ref386347213"/>
      <w:bookmarkStart w:id="204" w:name="_Toc384637962"/>
      <w:bookmarkStart w:id="205" w:name="_Toc38749839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03"/>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4"/>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205"/>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6D6AF4">
        <w:t xml:space="preserve">Figure </w:t>
      </w:r>
      <w:r w:rsidR="006D6AF4">
        <w:rPr>
          <w:noProof/>
        </w:rPr>
        <w:t>4</w:t>
      </w:r>
      <w:r w:rsidR="006D6AF4">
        <w:noBreakHyphen/>
      </w:r>
      <w:r w:rsidR="006D6AF4">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6D6AF4">
        <w:t xml:space="preserve">Table </w:t>
      </w:r>
      <w:r w:rsidR="006D6AF4">
        <w:rPr>
          <w:noProof/>
        </w:rPr>
        <w:t>4</w:t>
      </w:r>
      <w:r w:rsidR="006D6AF4">
        <w:noBreakHyphen/>
      </w:r>
      <w:r w:rsidR="006D6AF4">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206" w:name="_Ref386727020"/>
      <w:bookmarkStart w:id="207" w:name="_Toc387498426"/>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06"/>
      <w:r w:rsidR="001915B2">
        <w:t>: Result of topology test</w:t>
      </w:r>
      <w:r w:rsidR="00FA3787">
        <w:t>s</w:t>
      </w:r>
      <w:r w:rsidR="001915B2">
        <w:t xml:space="preserve"> between</w:t>
      </w:r>
      <w:r>
        <w:t xml:space="preserve"> the alternative topologies against the reconstructed topology</w:t>
      </w:r>
      <w:r w:rsidR="009F4AC4">
        <w:t>.</w:t>
      </w:r>
      <w:bookmarkEnd w:id="207"/>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8" w:name="_Ref386466600"/>
      <w:bookmarkStart w:id="209" w:name="_Toc387498347"/>
      <w:r>
        <w:t>P</w:t>
      </w:r>
      <w:r w:rsidR="00950DB8">
        <w:t>hylogenetic profile</w:t>
      </w:r>
      <w:r w:rsidR="00E55D82">
        <w:t>s</w:t>
      </w:r>
      <w:r w:rsidR="00416038">
        <w:t xml:space="preserve"> of the microsporidian LCA set</w:t>
      </w:r>
      <w:bookmarkEnd w:id="208"/>
      <w:bookmarkEnd w:id="209"/>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6D6AF4" w:rsidRPr="00076E91">
        <w:t xml:space="preserve">Table </w:t>
      </w:r>
      <w:r w:rsidR="006D6AF4">
        <w:rPr>
          <w:noProof/>
        </w:rPr>
        <w:t>A</w:t>
      </w:r>
      <w:r w:rsidR="006D6AF4">
        <w:noBreakHyphen/>
      </w:r>
      <w:r w:rsidR="006D6AF4">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6D6AF4" w:rsidRPr="00076E91">
        <w:t xml:space="preserve">Figure </w:t>
      </w:r>
      <w:r w:rsidR="006D6AF4">
        <w:rPr>
          <w:noProof/>
        </w:rPr>
        <w:t>4</w:t>
      </w:r>
      <w:r w:rsidR="006D6AF4">
        <w:noBreakHyphen/>
      </w:r>
      <w:r w:rsidR="006D6AF4">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210" w:name="_Ref381546097"/>
      <w:bookmarkStart w:id="211" w:name="_Toc387498394"/>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10"/>
      <w:r w:rsidRPr="00076E91">
        <w:t>: The distribution of FAS scores for all orthologs of 1605 microsporidian LCA proteins.</w:t>
      </w:r>
      <w:bookmarkEnd w:id="211"/>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212" w:name="_Ref381546185"/>
      <w:bookmarkStart w:id="213" w:name="_Toc38749839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12"/>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3"/>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6D6AF4" w:rsidRPr="00076E91">
        <w:t xml:space="preserve">Figure </w:t>
      </w:r>
      <w:r w:rsidR="006D6AF4">
        <w:rPr>
          <w:noProof/>
        </w:rPr>
        <w:t>4</w:t>
      </w:r>
      <w:r w:rsidR="006D6AF4">
        <w:noBreakHyphen/>
      </w:r>
      <w:r w:rsidR="006D6AF4">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214" w:name="_Ref381546769"/>
      <w:bookmarkStart w:id="215" w:name="_Toc38749839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14"/>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5"/>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6D6AF4">
        <w:t xml:space="preserve">Table </w:t>
      </w:r>
      <w:r w:rsidR="006D6AF4">
        <w:rPr>
          <w:noProof/>
        </w:rPr>
        <w:t>4</w:t>
      </w:r>
      <w:r w:rsidR="006D6AF4">
        <w:noBreakHyphen/>
      </w:r>
      <w:r w:rsidR="006D6AF4">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216" w:name="_Ref383866029"/>
      <w:bookmarkStart w:id="217" w:name="_Toc387498427"/>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16"/>
      <w:r>
        <w:t>: Estimated microsporidia specific proteins by applying different FAS cutoffs.</w:t>
      </w:r>
      <w:bookmarkEnd w:id="217"/>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218" w:name="_Ref383849425"/>
      <w:bookmarkStart w:id="219" w:name="_Toc387498428"/>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18"/>
      <w:r w:rsidRPr="00076E91">
        <w:t>: KO annotation for 42 microsporidia specific proteins using BlastKOALA</w:t>
      </w:r>
      <w:bookmarkEnd w:id="21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lastRenderedPageBreak/>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6D6AF4">
        <w:t xml:space="preserve">Figure </w:t>
      </w:r>
      <w:r w:rsidR="006D6AF4">
        <w:rPr>
          <w:noProof/>
        </w:rPr>
        <w:t>4</w:t>
      </w:r>
      <w:r w:rsidR="006D6AF4">
        <w:noBreakHyphen/>
      </w:r>
      <w:r w:rsidR="006D6AF4">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6D6AF4">
        <w:t xml:space="preserve">Table </w:t>
      </w:r>
      <w:r w:rsidR="006D6AF4">
        <w:rPr>
          <w:noProof/>
        </w:rPr>
        <w:t>A</w:t>
      </w:r>
      <w:r w:rsidR="006D6AF4">
        <w:noBreakHyphen/>
      </w:r>
      <w:r w:rsidR="006D6AF4">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220" w:name="_Ref384468516"/>
      <w:bookmarkStart w:id="221" w:name="_Toc38749839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220"/>
      <w:r>
        <w:t>: GO annotation for microsporidia specific proteins.</w:t>
      </w:r>
      <w:bookmarkEnd w:id="221"/>
    </w:p>
    <w:p w14:paraId="3199A2E7" w14:textId="4B377849" w:rsidR="002C6C02" w:rsidRDefault="00FA59B7" w:rsidP="00FA59B7">
      <w:pPr>
        <w:pStyle w:val="Heading3"/>
      </w:pPr>
      <w:bookmarkStart w:id="222" w:name="_Toc387498348"/>
      <w:r>
        <w:t>Metabolic pathways of the microsporidian LCA</w:t>
      </w:r>
      <w:bookmarkEnd w:id="222"/>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223" w:name="_Ref387068146"/>
      <w:bookmarkStart w:id="224" w:name="_Toc387498398"/>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223"/>
      <w:r w:rsidRPr="00076E91">
        <w:t>: Distribution of FAS scores and patristic distances of KO-annotated microsporidian LCA proteins.</w:t>
      </w:r>
      <w:bookmarkEnd w:id="224"/>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6D6AF4" w:rsidRPr="00076E91">
        <w:t xml:space="preserve">Figure </w:t>
      </w:r>
      <w:r w:rsidR="006D6AF4">
        <w:rPr>
          <w:noProof/>
        </w:rPr>
        <w:t>4</w:t>
      </w:r>
      <w:r w:rsidR="006D6AF4">
        <w:noBreakHyphen/>
      </w:r>
      <w:r w:rsidR="006D6AF4">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225" w:name="_Ref387068147"/>
      <w:bookmarkStart w:id="226" w:name="_Toc38749839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14</w:t>
      </w:r>
      <w:r w:rsidR="006E4348">
        <w:fldChar w:fldCharType="end"/>
      </w:r>
      <w:bookmarkEnd w:id="225"/>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6"/>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6D6AF4" w:rsidRPr="00076E91">
        <w:t xml:space="preserve">Figure </w:t>
      </w:r>
      <w:r w:rsidR="006D6AF4">
        <w:rPr>
          <w:noProof/>
        </w:rPr>
        <w:t>4</w:t>
      </w:r>
      <w:r w:rsidR="006D6AF4">
        <w:noBreakHyphen/>
      </w:r>
      <w:r w:rsidR="006D6AF4">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227" w:name="_Ref387068148"/>
      <w:bookmarkStart w:id="228" w:name="_Toc387498400"/>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15</w:t>
      </w:r>
      <w:r w:rsidR="006E4348">
        <w:fldChar w:fldCharType="end"/>
      </w:r>
      <w:bookmarkEnd w:id="22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8"/>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6D6AF4">
        <w:t xml:space="preserve">Figure </w:t>
      </w:r>
      <w:r w:rsidR="006D6AF4">
        <w:rPr>
          <w:noProof/>
        </w:rPr>
        <w:t>4</w:t>
      </w:r>
      <w:r w:rsidR="006D6AF4">
        <w:noBreakHyphen/>
      </w:r>
      <w:r w:rsidR="006D6AF4">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6D6AF4">
        <w:t xml:space="preserve">Figure </w:t>
      </w:r>
      <w:r w:rsidR="006D6AF4">
        <w:rPr>
          <w:noProof/>
        </w:rPr>
        <w:t>4</w:t>
      </w:r>
      <w:r w:rsidR="006D6AF4">
        <w:noBreakHyphen/>
      </w:r>
      <w:r w:rsidR="006D6AF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229" w:name="_Ref387068229"/>
      <w:bookmarkStart w:id="230" w:name="_Toc387498401"/>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16</w:t>
      </w:r>
      <w:r w:rsidR="006E4348">
        <w:fldChar w:fldCharType="end"/>
      </w:r>
      <w:bookmarkEnd w:id="22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30"/>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6D6AF4">
        <w:t xml:space="preserve">Table </w:t>
      </w:r>
      <w:r w:rsidR="006D6AF4">
        <w:rPr>
          <w:noProof/>
        </w:rPr>
        <w:t>A</w:t>
      </w:r>
      <w:r w:rsidR="006D6AF4">
        <w:noBreakHyphen/>
      </w:r>
      <w:r w:rsidR="006D6AF4">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6D6AF4" w:rsidRPr="00076E91">
        <w:t xml:space="preserve">Figure </w:t>
      </w:r>
      <w:r w:rsidR="006D6AF4">
        <w:rPr>
          <w:noProof/>
        </w:rPr>
        <w:t>4</w:t>
      </w:r>
      <w:r w:rsidR="006D6AF4">
        <w:noBreakHyphen/>
      </w:r>
      <w:r w:rsidR="006D6AF4">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231" w:name="_Ref387068253"/>
      <w:bookmarkStart w:id="232" w:name="_Toc38749840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17</w:t>
      </w:r>
      <w:r w:rsidR="006E4348">
        <w:fldChar w:fldCharType="end"/>
      </w:r>
      <w:bookmarkEnd w:id="231"/>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32"/>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6D6AF4" w:rsidRPr="00076E91">
        <w:t xml:space="preserve">Figure </w:t>
      </w:r>
      <w:r w:rsidR="006D6AF4">
        <w:rPr>
          <w:noProof/>
        </w:rPr>
        <w:t>4</w:t>
      </w:r>
      <w:r w:rsidR="006D6AF4">
        <w:noBreakHyphen/>
      </w:r>
      <w:r w:rsidR="006D6AF4">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33" w:name="_Toc387498429"/>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r w:rsidRPr="00076E91">
        <w:t>: Microsporidian LCA MFS and ABC transporters.</w:t>
      </w:r>
      <w:bookmarkEnd w:id="233"/>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6D6AF4">
        <w:t xml:space="preserve">Table </w:t>
      </w:r>
      <w:r w:rsidR="006D6AF4">
        <w:rPr>
          <w:noProof/>
        </w:rPr>
        <w:t>A</w:t>
      </w:r>
      <w:r w:rsidR="006D6AF4">
        <w:noBreakHyphen/>
      </w:r>
      <w:r w:rsidR="006D6AF4">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6D6AF4">
        <w:t xml:space="preserve">Figure </w:t>
      </w:r>
      <w:r w:rsidR="006D6AF4">
        <w:rPr>
          <w:noProof/>
        </w:rPr>
        <w:t>4</w:t>
      </w:r>
      <w:r w:rsidR="006D6AF4">
        <w:noBreakHyphen/>
      </w:r>
      <w:r w:rsidR="006D6AF4">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34" w:name="_Ref387068343"/>
      <w:bookmarkStart w:id="235" w:name="_Toc38749840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18</w:t>
      </w:r>
      <w:r w:rsidR="006E4348">
        <w:fldChar w:fldCharType="end"/>
      </w:r>
      <w:bookmarkEnd w:id="234"/>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35"/>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6D6AF4">
        <w:t xml:space="preserve">Figure </w:t>
      </w:r>
      <w:r w:rsidR="006D6AF4">
        <w:rPr>
          <w:noProof/>
        </w:rPr>
        <w:t>4</w:t>
      </w:r>
      <w:r w:rsidR="006D6AF4">
        <w:noBreakHyphen/>
      </w:r>
      <w:r w:rsidR="006D6AF4">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36" w:name="_Ref387068361"/>
      <w:bookmarkStart w:id="237" w:name="_Toc387498404"/>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19</w:t>
      </w:r>
      <w:r w:rsidR="006E4348">
        <w:fldChar w:fldCharType="end"/>
      </w:r>
      <w:bookmarkEnd w:id="236"/>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37"/>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6D6AF4">
        <w:t xml:space="preserve">Table </w:t>
      </w:r>
      <w:r w:rsidR="006D6AF4">
        <w:rPr>
          <w:noProof/>
        </w:rPr>
        <w:t>A</w:t>
      </w:r>
      <w:r w:rsidR="006D6AF4">
        <w:noBreakHyphen/>
      </w:r>
      <w:r w:rsidR="006D6AF4">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38" w:name="_Ref387068388"/>
      <w:bookmarkStart w:id="239" w:name="_Toc38749840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20</w:t>
      </w:r>
      <w:r w:rsidR="006E4348">
        <w:fldChar w:fldCharType="end"/>
      </w:r>
      <w:bookmarkEnd w:id="238"/>
      <w:r w:rsidRPr="00076E91">
        <w:t>: Phylogenetic profile of 3 microsporidian LCA NTT proteins</w:t>
      </w:r>
      <w:bookmarkEnd w:id="239"/>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6D6AF4" w:rsidRPr="00076E91">
        <w:t xml:space="preserve">Figure </w:t>
      </w:r>
      <w:r w:rsidR="006D6AF4">
        <w:rPr>
          <w:noProof/>
        </w:rPr>
        <w:t>4</w:t>
      </w:r>
      <w:r w:rsidR="006D6AF4">
        <w:noBreakHyphen/>
      </w:r>
      <w:r w:rsidR="006D6AF4">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40" w:name="_Ref387068403"/>
      <w:bookmarkStart w:id="241" w:name="_Toc38749840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21</w:t>
      </w:r>
      <w:r w:rsidR="006E4348">
        <w:fldChar w:fldCharType="end"/>
      </w:r>
      <w:bookmarkEnd w:id="24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41"/>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42" w:name="_Ref384390503"/>
      <w:bookmarkStart w:id="243" w:name="_Toc38749840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22</w:t>
      </w:r>
      <w:r w:rsidR="006E4348">
        <w:fldChar w:fldCharType="end"/>
      </w:r>
      <w:bookmarkEnd w:id="24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43"/>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6D6AF4">
        <w:t xml:space="preserve">Figure </w:t>
      </w:r>
      <w:r w:rsidR="006D6AF4">
        <w:rPr>
          <w:noProof/>
        </w:rPr>
        <w:t>4</w:t>
      </w:r>
      <w:r w:rsidR="006D6AF4">
        <w:noBreakHyphen/>
      </w:r>
      <w:r w:rsidR="006D6AF4">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44" w:name="_Ref384390516"/>
      <w:bookmarkStart w:id="245" w:name="_Toc38749840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23</w:t>
      </w:r>
      <w:r w:rsidR="006E4348">
        <w:fldChar w:fldCharType="end"/>
      </w:r>
      <w:bookmarkEnd w:id="244"/>
      <w:r>
        <w:t>: Scheme of glycerophospholipid metabolism in the microsporidia LCA. Red arrows indicate reactions that could be found only in the LCA, while solid black arrows are the one present in both LCA and extant microsporidia.</w:t>
      </w:r>
      <w:bookmarkEnd w:id="245"/>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46" w:name="_Toc387498349"/>
      <w:r>
        <w:t>Discussion</w:t>
      </w:r>
      <w:bookmarkEnd w:id="246"/>
    </w:p>
    <w:p w14:paraId="1BFE6764" w14:textId="10C6BB64" w:rsidR="00B05218" w:rsidRDefault="00B05218" w:rsidP="00B05218">
      <w:pPr>
        <w:pStyle w:val="Heading3"/>
      </w:pPr>
      <w:bookmarkStart w:id="247" w:name="_Toc387498350"/>
      <w:r>
        <w:t>The evolutionary history of microsporidian proteins</w:t>
      </w:r>
      <w:bookmarkEnd w:id="247"/>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6D6AF4">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48" w:name="_Toc387498351"/>
      <w:r>
        <w:lastRenderedPageBreak/>
        <w:t>The microsporidian origin</w:t>
      </w:r>
      <w:bookmarkEnd w:id="248"/>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6D6AF4">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6D6AF4">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49" w:name="_Toc387498352"/>
      <w:r>
        <w:t>The metabolism of the microsporidian LCA</w:t>
      </w:r>
      <w:bookmarkEnd w:id="249"/>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50" w:name="_Toc387498353"/>
      <w:r>
        <w:lastRenderedPageBreak/>
        <w:t>Conclusion</w:t>
      </w:r>
      <w:r w:rsidR="0072550A" w:rsidRPr="00C14AE6">
        <w:t xml:space="preserve"> &amp; Outlook</w:t>
      </w:r>
      <w:bookmarkEnd w:id="250"/>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6D6AF4">
        <w:t xml:space="preserve">Table </w:t>
      </w:r>
      <w:r w:rsidR="006D6AF4">
        <w:rPr>
          <w:noProof/>
        </w:rPr>
        <w:t>A</w:t>
      </w:r>
      <w:r w:rsidR="006D6AF4">
        <w:noBreakHyphen/>
      </w:r>
      <w:r w:rsidR="006D6AF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51" w:name="_Toc387498354"/>
      <w:r>
        <w:lastRenderedPageBreak/>
        <w:t>References</w:t>
      </w:r>
      <w:bookmarkEnd w:id="251"/>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w:t>
      </w:r>
      <w:r w:rsidRPr="00A253C2">
        <w:rPr>
          <w:noProof/>
        </w:rPr>
        <w:lastRenderedPageBreak/>
        <w:t xml:space="preserve">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lastRenderedPageBreak/>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lastRenderedPageBreak/>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lastRenderedPageBreak/>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lastRenderedPageBreak/>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Edlind, Thomas D, Jing Li, Govinda S Visvesvara, Michael H Vodkin, Gerald L McLaughlin, and Santosh K Katiyar. 1996. "Phylogenetic Analysis of β-</w:t>
      </w:r>
      <w:r w:rsidRPr="00A253C2">
        <w:rPr>
          <w:noProof/>
        </w:rPr>
        <w:lastRenderedPageBreak/>
        <w:t xml:space="preserve">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lastRenderedPageBreak/>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w:t>
      </w:r>
      <w:r w:rsidRPr="00A253C2">
        <w:rPr>
          <w:noProof/>
        </w:rPr>
        <w:lastRenderedPageBreak/>
        <w:t xml:space="preserve">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lastRenderedPageBreak/>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w:t>
      </w:r>
      <w:r w:rsidRPr="00A253C2">
        <w:rPr>
          <w:noProof/>
        </w:rPr>
        <w:lastRenderedPageBreak/>
        <w:t xml:space="preserve">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lastRenderedPageBreak/>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w:t>
      </w:r>
      <w:r w:rsidRPr="00A253C2">
        <w:rPr>
          <w:noProof/>
        </w:rPr>
        <w:lastRenderedPageBreak/>
        <w:t xml:space="preserve">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lastRenderedPageBreak/>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lastRenderedPageBreak/>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w:t>
      </w:r>
      <w:r w:rsidRPr="00A253C2">
        <w:rPr>
          <w:noProof/>
        </w:rPr>
        <w:lastRenderedPageBreak/>
        <w:t xml:space="preserve">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lastRenderedPageBreak/>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w:t>
      </w:r>
      <w:r w:rsidRPr="00A253C2">
        <w:rPr>
          <w:noProof/>
        </w:rPr>
        <w:lastRenderedPageBreak/>
        <w:t xml:space="preserve">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lastRenderedPageBreak/>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lastRenderedPageBreak/>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lastRenderedPageBreak/>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lastRenderedPageBreak/>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52" w:name="_Toc384627480"/>
      <w:bookmarkStart w:id="253" w:name="_Toc387498355"/>
      <w:r w:rsidRPr="00076E91">
        <w:rPr>
          <w:rFonts w:ascii="Palatino Linotype" w:hAnsi="Palatino Linotype"/>
          <w:sz w:val="24"/>
          <w:szCs w:val="24"/>
        </w:rPr>
        <w:lastRenderedPageBreak/>
        <w:t>Appendix</w:t>
      </w:r>
      <w:bookmarkEnd w:id="252"/>
      <w:bookmarkEnd w:id="253"/>
    </w:p>
    <w:p w14:paraId="3845406E" w14:textId="5EB483C5" w:rsidR="003955E8" w:rsidRDefault="003955E8" w:rsidP="00785690">
      <w:pPr>
        <w:pStyle w:val="Heading2"/>
        <w:numPr>
          <w:ilvl w:val="0"/>
          <w:numId w:val="0"/>
        </w:numPr>
      </w:pPr>
      <w:bookmarkStart w:id="254" w:name="_Toc387498356"/>
      <w:r w:rsidRPr="00785690">
        <w:t>Tables</w:t>
      </w:r>
      <w:bookmarkEnd w:id="254"/>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55" w:name="_Ref381452965"/>
      <w:bookmarkStart w:id="256" w:name="_Toc387498430"/>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255"/>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56"/>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57" w:author="Ingo Ebersberger" w:date="2018-05-07T22:51:00Z">
                  <w:rPr>
                    <w:i/>
                    <w:szCs w:val="24"/>
                  </w:rPr>
                </w:rPrChange>
              </w:rPr>
            </w:pPr>
            <w:r w:rsidRPr="00B35B92">
              <w:rPr>
                <w:i/>
                <w:szCs w:val="24"/>
                <w:lang w:val="de-DE"/>
                <w:rPrChange w:id="258"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59" w:name="_Ref386346463"/>
      <w:bookmarkStart w:id="260" w:name="_Toc387498431"/>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259"/>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6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61" w:name="_Ref384421859"/>
      <w:bookmarkStart w:id="262" w:name="_Toc387498432"/>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26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6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63" w:name="_Ref383861995"/>
      <w:bookmarkStart w:id="264" w:name="_Toc387498433"/>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6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6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lastRenderedPageBreak/>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65" w:name="_Ref383964119"/>
      <w:bookmarkStart w:id="266" w:name="_Toc387498434"/>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6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6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67" w:name="_Ref387073152"/>
      <w:bookmarkStart w:id="268" w:name="_Toc387498435"/>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67"/>
      <w:r>
        <w:t>: List of 80 microsporidian core genes with the description</w:t>
      </w:r>
      <w:r w:rsidR="00E56467">
        <w:t>s</w:t>
      </w:r>
      <w:r>
        <w:t xml:space="preserve"> from </w:t>
      </w:r>
      <w:r w:rsidRPr="006B0DD0">
        <w:rPr>
          <w:i/>
        </w:rPr>
        <w:t>Saccharomyces cerevisiae</w:t>
      </w:r>
      <w:r>
        <w:t>.</w:t>
      </w:r>
      <w:bookmarkEnd w:id="268"/>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69"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69"/>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70" w:name="_Ref387268997"/>
      <w:bookmarkStart w:id="271" w:name="_Toc387498436"/>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bookmarkEnd w:id="270"/>
      <w:r>
        <w:t xml:space="preserve">: </w:t>
      </w:r>
      <w:r w:rsidR="00540C7B">
        <w:t>Annotated microsporidian proteins for PDH complex, trehalose synthesis and degradation, as well as NTT proteins</w:t>
      </w:r>
      <w:bookmarkEnd w:id="27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72" w:name="_Toc387498357"/>
      <w:r>
        <w:lastRenderedPageBreak/>
        <w:t>Figures</w:t>
      </w:r>
      <w:bookmarkEnd w:id="27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73" w:name="_Ref374253196"/>
      <w:bookmarkStart w:id="274" w:name="_Toc387498409"/>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7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7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75" w:name="_Ref374250743"/>
      <w:bookmarkStart w:id="276" w:name="_Toc387498410"/>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275"/>
      <w:r w:rsidRPr="00076E91">
        <w:t>: Phylogenetic profile of 44 HamFAS-only proteins that annotated based on archaea and bacterial orthologs.</w:t>
      </w:r>
      <w:bookmarkEnd w:id="27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77" w:name="_Ref374250746"/>
      <w:bookmarkStart w:id="278" w:name="_Toc387498411"/>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277"/>
      <w:r w:rsidRPr="00076E91">
        <w:t>: Phylogenetic profile of 12 un-annotated proteins that annotated by HamFAS and at least one other approach (BlastKOALA and/or KAAS), where their annotations originate from archaea or bacteria reference taxa.</w:t>
      </w:r>
      <w:bookmarkEnd w:id="27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79" w:name="_Ref384395857"/>
      <w:bookmarkStart w:id="280" w:name="_Toc387498412"/>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27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8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81" w:name="_Ref384395862"/>
      <w:bookmarkStart w:id="282" w:name="_Toc387498413"/>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28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8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83" w:name="_Ref384395863"/>
      <w:bookmarkStart w:id="284" w:name="_Toc387498414"/>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28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8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85" w:name="_Ref384395865"/>
      <w:bookmarkStart w:id="286" w:name="_Toc387498415"/>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28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8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87" w:name="_Ref381628048"/>
      <w:bookmarkStart w:id="288" w:name="_Toc387498416"/>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8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88"/>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89" w:name="_Ref384391787"/>
      <w:bookmarkStart w:id="290" w:name="_Toc387498417"/>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8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0"/>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91" w:name="_Ref384391789"/>
      <w:bookmarkStart w:id="292" w:name="_Toc387498418"/>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9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2"/>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93" w:name="_Ref384391790"/>
      <w:bookmarkStart w:id="294" w:name="_Toc387498419"/>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9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4"/>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95" w:name="_Toc387498358"/>
      <w:r>
        <w:lastRenderedPageBreak/>
        <w:t>Acknowledgements</w:t>
      </w:r>
      <w:bookmarkEnd w:id="29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96" w:name="_Toc387498359"/>
      <w:r>
        <w:lastRenderedPageBreak/>
        <w:t>Curriculum Vitae</w:t>
      </w:r>
      <w:bookmarkEnd w:id="296"/>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V" w:date="2018-05-09T15:41:00Z" w:initials="V">
    <w:p w14:paraId="298487B4" w14:textId="65877716" w:rsidR="00CD4FF3" w:rsidRDefault="00CD4FF3">
      <w:pPr>
        <w:pStyle w:val="CommentText"/>
      </w:pPr>
      <w:r>
        <w:rPr>
          <w:rStyle w:val="CommentReference"/>
        </w:rPr>
        <w:annotationRef/>
      </w:r>
      <w:proofErr w:type="gramStart"/>
      <w:r>
        <w:rPr>
          <w:rStyle w:val="CommentReference"/>
        </w:rPr>
        <w:t>to</w:t>
      </w:r>
      <w:proofErr w:type="gramEnd"/>
      <w:r>
        <w:rPr>
          <w:rStyle w:val="CommentReference"/>
        </w:rPr>
        <w:t xml:space="preserve"> answer</w:t>
      </w:r>
      <w:r>
        <w:t xml:space="preserve"> comment 2</w:t>
      </w:r>
    </w:p>
  </w:comment>
  <w:comment w:id="24" w:author="Ingo Ebersberger" w:date="2018-05-08T00:14:00Z" w:initials="IE">
    <w:p w14:paraId="46054B97" w14:textId="1779678C" w:rsidR="00CD4FF3" w:rsidRDefault="00CD4FF3">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68" w:author="Ingo Ebersberger" w:date="2018-05-12T01:01:00Z" w:initials="IE">
    <w:p w14:paraId="2F1502EA" w14:textId="77777777" w:rsidR="00CD4FF3" w:rsidRPr="002556BA" w:rsidRDefault="00CD4FF3" w:rsidP="00A54F36">
      <w:pPr>
        <w:rPr>
          <w:rFonts w:ascii="Times New Roman" w:eastAsia="Times New Roman" w:hAnsi="Times New Roman" w:cs="Times New Roman"/>
          <w:szCs w:val="24"/>
          <w:lang w:eastAsia="ja-JP"/>
        </w:rPr>
      </w:pPr>
      <w:r>
        <w:rPr>
          <w:rStyle w:val="CommentReference"/>
        </w:rPr>
        <w:annotationRef/>
      </w:r>
      <w:r w:rsidRPr="002556BA">
        <w:rPr>
          <w:rFonts w:ascii="Times New Roman" w:eastAsia="Times New Roman" w:hAnsi="Times New Roman" w:cs="Times New Roman"/>
          <w:szCs w:val="24"/>
          <w:lang w:eastAsia="ja-JP"/>
        </w:rPr>
        <w:t>Goffeau</w:t>
      </w:r>
      <w:r>
        <w:rPr>
          <w:rFonts w:ascii="Times New Roman" w:eastAsia="Times New Roman" w:hAnsi="Times New Roman" w:cs="Times New Roman"/>
          <w:szCs w:val="24"/>
          <w:lang w:eastAsia="ja-JP"/>
        </w:rPr>
        <w:t xml:space="preserve"> et al., </w:t>
      </w:r>
      <w:r w:rsidRPr="002556BA">
        <w:rPr>
          <w:rFonts w:ascii="Times New Roman" w:eastAsia="Times New Roman" w:hAnsi="Times New Roman" w:cs="Times New Roman"/>
          <w:szCs w:val="24"/>
          <w:lang w:eastAsia="ja-JP"/>
        </w:rPr>
        <w:t>Science, 1996, vol. 274</w:t>
      </w:r>
      <w:r>
        <w:rPr>
          <w:rFonts w:ascii="Times New Roman" w:eastAsia="Times New Roman" w:hAnsi="Times New Roman" w:cs="Times New Roman"/>
          <w:szCs w:val="24"/>
          <w:lang w:eastAsia="ja-JP"/>
        </w:rPr>
        <w:t xml:space="preserve"> </w:t>
      </w:r>
      <w:r w:rsidRPr="002556BA">
        <w:rPr>
          <w:rFonts w:ascii="Times New Roman" w:eastAsia="Times New Roman" w:hAnsi="Times New Roman" w:cs="Times New Roman"/>
          <w:szCs w:val="24"/>
          <w:lang w:eastAsia="ja-JP"/>
        </w:rPr>
        <w:t>pg. 546</w:t>
      </w:r>
    </w:p>
    <w:p w14:paraId="541D982F" w14:textId="77777777" w:rsidR="00CD4FF3" w:rsidRDefault="00CD4FF3" w:rsidP="00A54F36">
      <w:pPr>
        <w:pStyle w:val="CommentText"/>
      </w:pPr>
    </w:p>
  </w:comment>
  <w:comment w:id="69" w:author="Ingo Ebersberger" w:date="2018-05-12T01:01:00Z" w:initials="IE">
    <w:p w14:paraId="0E64205D" w14:textId="77777777" w:rsidR="00CD4FF3" w:rsidRDefault="00CD4FF3" w:rsidP="00A54F36">
      <w:pPr>
        <w:pStyle w:val="CommentText"/>
      </w:pPr>
      <w:r>
        <w:rPr>
          <w:rStyle w:val="CommentReference"/>
        </w:rPr>
        <w:annotationRef/>
      </w:r>
      <w:r w:rsidRPr="002556BA">
        <w:t>http://science.sciencemag.org/content/287/5461/2185.long</w:t>
      </w:r>
    </w:p>
  </w:comment>
  <w:comment w:id="70" w:author="Ingo Ebersberger" w:date="2018-05-12T01:01:00Z" w:initials="IE">
    <w:p w14:paraId="323A48BB" w14:textId="77777777" w:rsidR="00CD4FF3" w:rsidRDefault="00CD4FF3" w:rsidP="00A54F36">
      <w:pPr>
        <w:pStyle w:val="CommentText"/>
      </w:pPr>
      <w:r>
        <w:rPr>
          <w:rStyle w:val="CommentReference"/>
        </w:rPr>
        <w:annotationRef/>
      </w:r>
      <w:hyperlink r:id="rId1" w:history="1">
        <w:r w:rsidRPr="009E379F">
          <w:rPr>
            <w:rStyle w:val="Hyperlink"/>
          </w:rPr>
          <w:t>http://science.sciencemag.org/content/291/5507/1304</w:t>
        </w:r>
      </w:hyperlink>
    </w:p>
    <w:p w14:paraId="01050993" w14:textId="77777777" w:rsidR="00CD4FF3" w:rsidRDefault="00CD4FF3" w:rsidP="00A54F36">
      <w:pPr>
        <w:pStyle w:val="CommentText"/>
      </w:pPr>
      <w:r w:rsidRPr="001F5CC7">
        <w:t>https://www.nature.com/articles/35057062</w:t>
      </w:r>
    </w:p>
  </w:comment>
  <w:comment w:id="71" w:author="Ingo Ebersberger" w:date="2018-05-12T01:01:00Z" w:initials="IE">
    <w:p w14:paraId="394D0580" w14:textId="77777777" w:rsidR="00CD4FF3" w:rsidRPr="00472018" w:rsidRDefault="00CD4FF3" w:rsidP="00A54F36">
      <w:pPr>
        <w:pStyle w:val="Heading4"/>
        <w:rPr>
          <w:rFonts w:ascii="Times New Roman" w:hAnsi="Times New Roman"/>
        </w:rPr>
      </w:pPr>
      <w:r>
        <w:rPr>
          <w:rStyle w:val="CommentReference"/>
        </w:rPr>
        <w:annotationRef/>
      </w:r>
      <w:r>
        <w:t>How to Cite this Web Page</w:t>
      </w:r>
    </w:p>
    <w:p w14:paraId="5AD8C2B6" w14:textId="77777777" w:rsidR="00CD4FF3" w:rsidRDefault="00CD4FF3" w:rsidP="00A54F36">
      <w:pPr>
        <w:pStyle w:val="NormalWeb"/>
      </w:pPr>
      <w:r>
        <w:t xml:space="preserve">Wetterstrand KA. DNA Sequencing Costs: Data from the NHGRI Genome Sequencing Program (GSP) Available at: </w:t>
      </w:r>
      <w:hyperlink r:id="rId2" w:history="1">
        <w:r w:rsidRPr="009E379F">
          <w:rPr>
            <w:rStyle w:val="Hyperlink"/>
          </w:rPr>
          <w:t>www.genome.gov/sequencingcostsdata. Accessed 08</w:t>
        </w:r>
      </w:hyperlink>
      <w:r>
        <w:t>. May 2018.</w:t>
      </w:r>
    </w:p>
    <w:p w14:paraId="48B2A2CC" w14:textId="77777777" w:rsidR="00CD4FF3" w:rsidRDefault="00CD4FF3" w:rsidP="00A54F36">
      <w:pPr>
        <w:pStyle w:val="CommentText"/>
      </w:pPr>
    </w:p>
  </w:comment>
  <w:comment w:id="72" w:author="Ingo Ebersberger" w:date="2018-05-12T01:01:00Z" w:initials="IE">
    <w:p w14:paraId="081C4E6B" w14:textId="77777777" w:rsidR="00CD4FF3" w:rsidRDefault="00CD4FF3" w:rsidP="00A54F36">
      <w:pPr>
        <w:pStyle w:val="CommentText"/>
      </w:pPr>
      <w:r>
        <w:rPr>
          <w:rStyle w:val="CommentReference"/>
        </w:rPr>
        <w:annotationRef/>
      </w:r>
      <w:r w:rsidRPr="001F5CC7">
        <w:t>https://www.ncbi.nlm.nih.gov/pmc/articles/PMC2134774/</w:t>
      </w:r>
    </w:p>
  </w:comment>
  <w:comment w:id="73" w:author="Ingo Ebersberger" w:date="2018-05-12T01:01:00Z" w:initials="IE">
    <w:p w14:paraId="40F91E56" w14:textId="77777777" w:rsidR="00CD4FF3" w:rsidRDefault="00CD4FF3" w:rsidP="00A54F36">
      <w:pPr>
        <w:pStyle w:val="CommentText"/>
      </w:pPr>
      <w:r>
        <w:rPr>
          <w:rStyle w:val="CommentReference"/>
        </w:rPr>
        <w:annotationRef/>
      </w:r>
      <w:proofErr w:type="gramStart"/>
      <w:r>
        <w:t>cite</w:t>
      </w:r>
      <w:proofErr w:type="gramEnd"/>
      <w:r>
        <w:t xml:space="preserve"> augustus</w:t>
      </w:r>
    </w:p>
  </w:comment>
  <w:comment w:id="74" w:author="Ingo Ebersberger" w:date="2018-05-12T01:05:00Z" w:initials="IE">
    <w:p w14:paraId="6B5B9D27" w14:textId="77777777" w:rsidR="00CD4FF3" w:rsidRDefault="00CD4FF3" w:rsidP="00D55A74">
      <w:pPr>
        <w:pStyle w:val="CommentText"/>
      </w:pPr>
      <w:r>
        <w:rPr>
          <w:rStyle w:val="CommentReference"/>
        </w:rPr>
        <w:annotationRef/>
      </w:r>
      <w:proofErr w:type="gramStart"/>
      <w:r>
        <w:t>find</w:t>
      </w:r>
      <w:proofErr w:type="gramEnd"/>
      <w:r>
        <w:t xml:space="preserve"> appropriate ref.</w:t>
      </w:r>
    </w:p>
  </w:comment>
  <w:comment w:id="75" w:author="Ingo Ebersberger" w:date="2018-05-12T01:06:00Z" w:initials="IE">
    <w:p w14:paraId="31ABBD01" w14:textId="77777777" w:rsidR="00CD4FF3" w:rsidRDefault="00CD4FF3" w:rsidP="00D55A74">
      <w:pPr>
        <w:pStyle w:val="CommentText"/>
      </w:pPr>
      <w:r>
        <w:rPr>
          <w:rStyle w:val="CommentReference"/>
        </w:rPr>
        <w:annotationRef/>
      </w:r>
      <w:proofErr w:type="gramStart"/>
      <w:r>
        <w:t>check</w:t>
      </w:r>
      <w:proofErr w:type="gramEnd"/>
      <w:r>
        <w:t xml:space="preserve"> paragraph</w:t>
      </w:r>
    </w:p>
  </w:comment>
  <w:comment w:id="76" w:author="Ingo Ebersberger" w:date="2018-05-12T01:06:00Z" w:initials="IE">
    <w:p w14:paraId="247E9559" w14:textId="77777777" w:rsidR="00CD4FF3" w:rsidRDefault="00CD4FF3" w:rsidP="00D55A74">
      <w:pPr>
        <w:pStyle w:val="CommentText"/>
      </w:pPr>
      <w:r>
        <w:rPr>
          <w:rStyle w:val="CommentReference"/>
        </w:rPr>
        <w:annotationRef/>
      </w:r>
      <w:r>
        <w:t xml:space="preserve">Ref to </w:t>
      </w:r>
      <w:r w:rsidRPr="00107B94">
        <w:t>http://www.uniprot.org/</w:t>
      </w:r>
    </w:p>
  </w:comment>
  <w:comment w:id="77" w:author="Ingo Ebersberger" w:date="2018-05-12T01:08:00Z" w:initials="IE">
    <w:p w14:paraId="67DD7F6C" w14:textId="77777777" w:rsidR="00CD4FF3" w:rsidRDefault="00CD4FF3" w:rsidP="00D55A74">
      <w:pPr>
        <w:pStyle w:val="CommentText"/>
      </w:pPr>
      <w:r>
        <w:rPr>
          <w:rStyle w:val="CommentReference"/>
        </w:rPr>
        <w:annotationRef/>
      </w:r>
      <w:proofErr w:type="gramStart"/>
      <w:r>
        <w:t>what</w:t>
      </w:r>
      <w:proofErr w:type="gramEnd"/>
      <w:r>
        <w:t xml:space="preserve"> is this? I have added ‘functional’ but even without it, I have no idea what ‘key properties are’.</w:t>
      </w:r>
    </w:p>
  </w:comment>
  <w:comment w:id="78" w:author="Ingo Ebersberger" w:date="2018-05-12T01:08:00Z" w:initials="IE">
    <w:p w14:paraId="376E4E17" w14:textId="77777777" w:rsidR="00CD4FF3" w:rsidRDefault="00CD4FF3" w:rsidP="00D55A74">
      <w:pPr>
        <w:pStyle w:val="CommentText"/>
      </w:pPr>
      <w:r>
        <w:rPr>
          <w:rStyle w:val="CommentReference"/>
        </w:rPr>
        <w:annotationRef/>
      </w:r>
      <w:r>
        <w:t>Give reference.</w:t>
      </w:r>
    </w:p>
  </w:comment>
  <w:comment w:id="81" w:author="Ingo Ebersberger" w:date="2018-05-12T01:27:00Z" w:initials="IE">
    <w:p w14:paraId="5FE2F76D" w14:textId="77777777" w:rsidR="00CD4FF3" w:rsidRDefault="00CD4FF3" w:rsidP="009D76E6">
      <w:pPr>
        <w:pStyle w:val="CommentText"/>
      </w:pPr>
      <w:r>
        <w:rPr>
          <w:rStyle w:val="CommentReference"/>
        </w:rPr>
        <w:annotationRef/>
      </w:r>
      <w:r>
        <w:t>What does this mean, they do the same?</w:t>
      </w:r>
    </w:p>
  </w:comment>
  <w:comment w:id="82" w:author="Ingo Ebersberger" w:date="2018-05-12T01:32:00Z" w:initials="IE">
    <w:p w14:paraId="68047AE2" w14:textId="77777777" w:rsidR="00CD4FF3" w:rsidRDefault="00CD4FF3" w:rsidP="00FF4868">
      <w:pPr>
        <w:pStyle w:val="CommentText"/>
      </w:pPr>
      <w:r>
        <w:rPr>
          <w:rStyle w:val="CommentReference"/>
        </w:rPr>
        <w:annotationRef/>
      </w:r>
      <w:r>
        <w:t>Make heading and adjust the text. I still don’t like it much.</w:t>
      </w:r>
    </w:p>
  </w:comment>
  <w:comment w:id="83" w:author="Ingo Ebersberger" w:date="2018-05-12T01:32:00Z" w:initials="IE">
    <w:p w14:paraId="0EEB2A3D" w14:textId="77777777" w:rsidR="00CD4FF3" w:rsidRDefault="00CD4FF3" w:rsidP="00FF4868">
      <w:pPr>
        <w:pStyle w:val="CommentText"/>
      </w:pPr>
      <w:r>
        <w:rPr>
          <w:rStyle w:val="CommentReference"/>
        </w:rPr>
        <w:annotationRef/>
      </w:r>
      <w:r>
        <w:t>This requires a reerene.</w:t>
      </w:r>
    </w:p>
  </w:comment>
  <w:comment w:id="84" w:author="Ingo Ebersberger" w:date="2018-05-12T01:32:00Z" w:initials="IE">
    <w:p w14:paraId="6EC01C7B" w14:textId="77777777" w:rsidR="00CD4FF3" w:rsidRDefault="00CD4FF3" w:rsidP="00FF4868">
      <w:pPr>
        <w:pStyle w:val="CommentText"/>
      </w:pPr>
      <w:r>
        <w:rPr>
          <w:rStyle w:val="CommentReference"/>
        </w:rPr>
        <w:annotationRef/>
      </w:r>
      <w:r>
        <w:t>Combine references</w:t>
      </w:r>
    </w:p>
  </w:comment>
  <w:comment w:id="85" w:author="Ingo Ebersberger" w:date="2018-05-12T01:32:00Z" w:initials="IE">
    <w:p w14:paraId="5B118EF9" w14:textId="77777777" w:rsidR="00CD4FF3" w:rsidRDefault="00CD4FF3" w:rsidP="00FF4868">
      <w:pPr>
        <w:pStyle w:val="CommentText"/>
      </w:pPr>
      <w:r>
        <w:rPr>
          <w:rStyle w:val="CommentReference"/>
        </w:rPr>
        <w:annotationRef/>
      </w:r>
      <w:r>
        <w:t>Cite Koestler FACT.</w:t>
      </w:r>
    </w:p>
  </w:comment>
  <w:comment w:id="88" w:author="Ingo Ebersberger" w:date="2018-05-12T01:35:00Z" w:initials="IE">
    <w:p w14:paraId="3F3B5548" w14:textId="77777777" w:rsidR="00CD4FF3" w:rsidRDefault="00CD4FF3" w:rsidP="00F25C7F">
      <w:pPr>
        <w:pStyle w:val="CommentText"/>
      </w:pPr>
      <w:r>
        <w:rPr>
          <w:rStyle w:val="CommentReference"/>
        </w:rPr>
        <w:annotationRef/>
      </w:r>
      <w:r>
        <w:t>Is this true? No Domain architecture information is used?? Please check carefully</w:t>
      </w:r>
    </w:p>
  </w:comment>
  <w:comment w:id="89" w:author="Ingo Ebersberger" w:date="2018-05-12T01:35:00Z" w:initials="IE">
    <w:p w14:paraId="6243763C" w14:textId="77777777" w:rsidR="00CD4FF3" w:rsidRDefault="00CD4FF3" w:rsidP="00F25C7F">
      <w:pPr>
        <w:pStyle w:val="CommentText"/>
      </w:pPr>
      <w:r>
        <w:rPr>
          <w:rStyle w:val="CommentReference"/>
        </w:rPr>
        <w:annotationRef/>
      </w:r>
      <w:r>
        <w:t>Any stand-alone option? Or can this be only run remotely?</w:t>
      </w:r>
    </w:p>
  </w:comment>
  <w:comment w:id="90" w:author="V" w:date="2018-05-12T01:38:00Z" w:initials="V">
    <w:p w14:paraId="7EA9DA94" w14:textId="28D5DE47" w:rsidR="00CD4FF3" w:rsidRDefault="00CD4FF3">
      <w:pPr>
        <w:pStyle w:val="CommentText"/>
      </w:pPr>
      <w:r>
        <w:rPr>
          <w:rStyle w:val="CommentReference"/>
        </w:rPr>
        <w:annotationRef/>
      </w:r>
      <w:r>
        <w:t>Specify the materials and methods here. What gene sets have been used, which versions of KAAS and BlastKOALA, what version of HaMStR, with what options, and downloade from where, what Blast searches, in what language is HamFas implemented, blab la bla</w:t>
      </w:r>
    </w:p>
  </w:comment>
  <w:comment w:id="93" w:author="V" w:date="2018-05-12T01:41:00Z" w:initials="V">
    <w:p w14:paraId="50CF95D0" w14:textId="247F18BF" w:rsidR="00CD4FF3" w:rsidRDefault="00CD4FF3">
      <w:pPr>
        <w:pStyle w:val="CommentText"/>
      </w:pPr>
      <w:r>
        <w:rPr>
          <w:rStyle w:val="CommentReference"/>
        </w:rPr>
        <w:annotationRef/>
      </w:r>
      <w:r>
        <w:rPr>
          <w:rStyle w:val="CommentReference"/>
        </w:rPr>
        <w:annotationRef/>
      </w:r>
      <w:r>
        <w:t>See the main text for a detailed description of the procedure.</w:t>
      </w:r>
    </w:p>
  </w:comment>
  <w:comment w:id="94" w:author="Ingo Ebersberger" w:date="2018-05-12T01:41:00Z" w:initials="IE">
    <w:p w14:paraId="0FB2C36E" w14:textId="77777777" w:rsidR="00CD4FF3" w:rsidRDefault="00CD4FF3" w:rsidP="00807450">
      <w:pPr>
        <w:pStyle w:val="CommentText"/>
      </w:pPr>
      <w:r>
        <w:rPr>
          <w:rStyle w:val="CommentReference"/>
        </w:rPr>
        <w:annotationRef/>
      </w:r>
      <w:r>
        <w:t xml:space="preserve">What tool did you use? </w:t>
      </w:r>
    </w:p>
  </w:comment>
  <w:comment w:id="95" w:author="Ingo Ebersberger" w:date="2018-05-12T01:43:00Z" w:initials="IE">
    <w:p w14:paraId="7E6E8293" w14:textId="77777777" w:rsidR="00CD4FF3" w:rsidRDefault="00CD4FF3" w:rsidP="00807450">
      <w:pPr>
        <w:pStyle w:val="CommentText"/>
      </w:pPr>
      <w:r>
        <w:rPr>
          <w:rStyle w:val="CommentReference"/>
        </w:rPr>
        <w:annotationRef/>
      </w:r>
      <w:r>
        <w:t>Give reference</w:t>
      </w:r>
    </w:p>
  </w:comment>
  <w:comment w:id="96" w:author="Ingo Ebersberger" w:date="2018-05-12T01:43:00Z" w:initials="IE">
    <w:p w14:paraId="70943FE1" w14:textId="77777777" w:rsidR="00CD4FF3" w:rsidRDefault="00CD4FF3" w:rsidP="00807450">
      <w:pPr>
        <w:pStyle w:val="CommentText"/>
      </w:pPr>
      <w:r>
        <w:rPr>
          <w:rStyle w:val="CommentReference"/>
        </w:rPr>
        <w:annotationRef/>
      </w:r>
      <w:r>
        <w:t>How?</w:t>
      </w:r>
    </w:p>
  </w:comment>
  <w:comment w:id="97" w:author="Ingo Ebersberger" w:date="2018-05-12T01:43:00Z" w:initials="IE">
    <w:p w14:paraId="02638BF6" w14:textId="77777777" w:rsidR="00CD4FF3" w:rsidRDefault="00CD4FF3" w:rsidP="00807450">
      <w:pPr>
        <w:pStyle w:val="CommentText"/>
      </w:pPr>
      <w:r>
        <w:rPr>
          <w:rStyle w:val="CommentReference"/>
        </w:rPr>
        <w:annotationRef/>
      </w:r>
      <w:r>
        <w:t>What happens if there is a tie? I.e. two KOs fulfill the cutoffs?</w:t>
      </w:r>
    </w:p>
  </w:comment>
  <w:comment w:id="98" w:author="Ingo Ebersberger" w:date="2018-05-12T01:44:00Z" w:initials="IE">
    <w:p w14:paraId="40A21C22" w14:textId="77777777" w:rsidR="00CD4FF3" w:rsidRDefault="00CD4FF3" w:rsidP="00807450">
      <w:pPr>
        <w:pStyle w:val="CommentText"/>
      </w:pPr>
      <w:r>
        <w:rPr>
          <w:rStyle w:val="CommentReference"/>
        </w:rPr>
        <w:annotationRef/>
      </w:r>
      <w:r>
        <w:t>This is materials and methods.</w:t>
      </w:r>
    </w:p>
  </w:comment>
  <w:comment w:id="99" w:author="Ingo Ebersberger" w:date="2018-05-12T01:44:00Z" w:initials="IE">
    <w:p w14:paraId="261E132E" w14:textId="77777777" w:rsidR="00CD4FF3" w:rsidRDefault="00CD4FF3" w:rsidP="00807450">
      <w:pPr>
        <w:pStyle w:val="CommentText"/>
      </w:pPr>
      <w:r>
        <w:rPr>
          <w:rStyle w:val="CommentReference"/>
        </w:rPr>
        <w:annotationRef/>
      </w:r>
      <w:r>
        <w:t>Start results here</w:t>
      </w:r>
    </w:p>
  </w:comment>
  <w:comment w:id="106" w:author="Ingo Ebersberger" w:date="2018-05-12T01:52:00Z" w:initials="IE">
    <w:p w14:paraId="0695F274" w14:textId="77777777" w:rsidR="00CD4FF3" w:rsidRDefault="00CD4FF3" w:rsidP="0030334B">
      <w:pPr>
        <w:pStyle w:val="CommentText"/>
      </w:pPr>
      <w:r>
        <w:rPr>
          <w:rStyle w:val="CommentReference"/>
        </w:rPr>
        <w:annotationRef/>
      </w:r>
      <w:r>
        <w:t>This needs to be discussed. In essence, BlastKOALA will find the yeast protein as the annotation-providing sequence</w:t>
      </w:r>
      <w:proofErr w:type="gramStart"/>
      <w:r>
        <w:t>..</w:t>
      </w:r>
      <w:proofErr w:type="gramEnd"/>
    </w:p>
  </w:comment>
  <w:comment w:id="107" w:author="Ingo Ebersberger" w:date="2018-05-12T01:55:00Z" w:initials="IE">
    <w:p w14:paraId="0AFF6B2E" w14:textId="77777777" w:rsidR="00CD4FF3" w:rsidRDefault="00CD4FF3" w:rsidP="004655DF">
      <w:pPr>
        <w:pStyle w:val="CommentText"/>
      </w:pPr>
      <w:r>
        <w:rPr>
          <w:rStyle w:val="CommentReference"/>
        </w:rPr>
        <w:annotationRef/>
      </w:r>
      <w:r>
        <w:t xml:space="preserve"> These are three equations, not one.</w:t>
      </w:r>
    </w:p>
  </w:comment>
  <w:comment w:id="110" w:author="Ingo Ebersberger" w:date="2018-05-12T01:56:00Z" w:initials="IE">
    <w:p w14:paraId="013B05F0" w14:textId="77777777" w:rsidR="00CD4FF3" w:rsidRDefault="00CD4FF3" w:rsidP="004655DF">
      <w:pPr>
        <w:pStyle w:val="CommentText"/>
      </w:pPr>
      <w:r>
        <w:rPr>
          <w:rStyle w:val="CommentReference"/>
        </w:rPr>
        <w:annotationRef/>
      </w:r>
      <w:r>
        <w:t xml:space="preserve">This is a table footnote. Make sure to understand that tables consist of a concise title. All further information that is required to comphrehend the information in the table is provided in the footer of the table. </w:t>
      </w:r>
    </w:p>
  </w:comment>
  <w:comment w:id="111" w:author="Ingo Ebersberger" w:date="2018-05-12T01:58:00Z" w:initials="IE">
    <w:p w14:paraId="1C4CACFC" w14:textId="77777777" w:rsidR="00CD4FF3" w:rsidRDefault="00CD4FF3" w:rsidP="004C6238">
      <w:pPr>
        <w:pStyle w:val="CommentText"/>
      </w:pPr>
      <w:r>
        <w:rPr>
          <w:rStyle w:val="CommentReference"/>
        </w:rPr>
        <w:annotationRef/>
      </w:r>
      <w:r>
        <w:rPr>
          <w:rFonts w:ascii="Helvetica" w:hAnsi="Helvetica" w:cs="Helvetica"/>
        </w:rPr>
        <w:t>Altenhoff, A.M.</w:t>
      </w:r>
      <w:r>
        <w:rPr>
          <w:rFonts w:ascii="Helvetica" w:hAnsi="Helvetica" w:cs="Helvetica"/>
          <w:i/>
          <w:iCs/>
        </w:rPr>
        <w:t xml:space="preserve"> et al.</w:t>
      </w:r>
      <w:r>
        <w:rPr>
          <w:rFonts w:ascii="Helvetica" w:hAnsi="Helvetica" w:cs="Helvetica"/>
        </w:rPr>
        <w:t xml:space="preserve"> (2016) Standardized benchmarking in the quest for orthologs. </w:t>
      </w:r>
      <w:r>
        <w:rPr>
          <w:rFonts w:ascii="Helvetica" w:hAnsi="Helvetica" w:cs="Helvetica"/>
          <w:i/>
          <w:iCs/>
        </w:rPr>
        <w:t>Nat Methods</w:t>
      </w:r>
      <w:r>
        <w:rPr>
          <w:rFonts w:ascii="Helvetica" w:hAnsi="Helvetica" w:cs="Helvetica"/>
        </w:rPr>
        <w:t xml:space="preserve">, </w:t>
      </w:r>
      <w:r>
        <w:rPr>
          <w:rFonts w:ascii="Helvetica" w:hAnsi="Helvetica" w:cs="Helvetica"/>
          <w:b/>
          <w:bCs/>
        </w:rPr>
        <w:t>13</w:t>
      </w:r>
      <w:r>
        <w:rPr>
          <w:rFonts w:ascii="Helvetica" w:hAnsi="Helvetica" w:cs="Helvetica"/>
        </w:rPr>
        <w:t>, 425-430.</w:t>
      </w:r>
    </w:p>
  </w:comment>
  <w:comment w:id="114" w:author="Ingo Ebersberger" w:date="2018-05-12T01:58:00Z" w:initials="IE">
    <w:p w14:paraId="232B6C69" w14:textId="77777777" w:rsidR="00CD4FF3" w:rsidRDefault="00CD4FF3" w:rsidP="004C6238">
      <w:pPr>
        <w:pStyle w:val="CommentText"/>
      </w:pPr>
      <w:r>
        <w:rPr>
          <w:rStyle w:val="CommentReference"/>
        </w:rPr>
        <w:annotationRef/>
      </w:r>
      <w:r>
        <w:t>Discuss that this does not matter, as we impose a FAS score cutoff prior to the KO transfer.</w:t>
      </w:r>
    </w:p>
  </w:comment>
  <w:comment w:id="117" w:author="Ingo Ebersberger" w:date="2018-05-12T02:02:00Z" w:initials="IE">
    <w:p w14:paraId="1B962626" w14:textId="77777777" w:rsidR="00CD4FF3" w:rsidRDefault="00CD4FF3" w:rsidP="00F7214D">
      <w:pPr>
        <w:pStyle w:val="CommentText"/>
      </w:pPr>
      <w:r>
        <w:rPr>
          <w:rStyle w:val="CommentReference"/>
        </w:rPr>
        <w:annotationRef/>
      </w:r>
      <w:r>
        <w:t>Make sure that we are consistent here in the naming. Either KO id, or KEGG id, or K id, but not mix.</w:t>
      </w:r>
    </w:p>
  </w:comment>
  <w:comment w:id="118" w:author="Ingo Ebersberger" w:date="2018-05-12T02:02:00Z" w:initials="IE">
    <w:p w14:paraId="6A424AF5" w14:textId="77777777" w:rsidR="00CD4FF3" w:rsidRDefault="00CD4FF3" w:rsidP="00F7214D">
      <w:pPr>
        <w:pStyle w:val="CommentText"/>
      </w:pPr>
      <w:r>
        <w:rPr>
          <w:rStyle w:val="CommentReference"/>
        </w:rPr>
        <w:annotationRef/>
      </w:r>
      <w:r>
        <w:t>Which KOs are these, the 5 from the first column of table 3-2?</w:t>
      </w:r>
    </w:p>
  </w:comment>
  <w:comment w:id="121" w:author="Ingo Ebersberger" w:date="2018-05-12T02:03:00Z" w:initials="IE">
    <w:p w14:paraId="0477EAE2" w14:textId="77777777" w:rsidR="00CD4FF3" w:rsidRDefault="00CD4FF3" w:rsidP="00FF20BC">
      <w:pPr>
        <w:pStyle w:val="CommentText"/>
      </w:pPr>
      <w:r>
        <w:rPr>
          <w:rStyle w:val="CommentReference"/>
        </w:rPr>
        <w:annotationRef/>
      </w:r>
      <w:r>
        <w:t>Information fo the table footer</w:t>
      </w:r>
    </w:p>
  </w:comment>
  <w:comment w:id="126" w:author="Ingo Ebersberger" w:date="2018-05-12T02:06:00Z" w:initials="IE">
    <w:p w14:paraId="498E10B8" w14:textId="77777777" w:rsidR="00CD4FF3" w:rsidRDefault="00CD4FF3" w:rsidP="009B55F4">
      <w:pPr>
        <w:pStyle w:val="CommentText"/>
      </w:pPr>
      <w:r>
        <w:rPr>
          <w:rStyle w:val="CommentReference"/>
        </w:rPr>
        <w:annotationRef/>
      </w:r>
      <w:r>
        <w:t>If time allows it, change legend to ‘control’.</w:t>
      </w:r>
    </w:p>
  </w:comment>
  <w:comment w:id="131" w:author="Ingo Ebersberger" w:date="2018-05-12T02:13:00Z" w:initials="IE">
    <w:p w14:paraId="34F0690C" w14:textId="77777777" w:rsidR="00CD4FF3" w:rsidRDefault="00CD4FF3" w:rsidP="00B178D6">
      <w:pPr>
        <w:pStyle w:val="CommentText"/>
      </w:pPr>
      <w:r>
        <w:rPr>
          <w:rStyle w:val="CommentReference"/>
        </w:rPr>
        <w:annotationRef/>
      </w:r>
      <w:r>
        <w:t>Give subsection number</w:t>
      </w:r>
    </w:p>
  </w:comment>
  <w:comment w:id="134" w:author="V" w:date="2018-05-12T02:14:00Z" w:initials="V">
    <w:p w14:paraId="204FAF0A" w14:textId="459F1A97" w:rsidR="00CD4FF3" w:rsidRDefault="00CD4FF3">
      <w:pPr>
        <w:pStyle w:val="CommentText"/>
      </w:pPr>
      <w:r>
        <w:rPr>
          <w:rStyle w:val="CommentReference"/>
        </w:rPr>
        <w:annotationRef/>
      </w:r>
      <w:r>
        <w:t>Update figure, and rename ‘mammals’ to ‘animals’</w:t>
      </w:r>
    </w:p>
  </w:comment>
  <w:comment w:id="135" w:author="Ingo Ebersberger" w:date="2018-05-12T02:16:00Z" w:initials="IE">
    <w:p w14:paraId="2E0F3FA8" w14:textId="77777777" w:rsidR="00CD4FF3" w:rsidRDefault="00CD4FF3" w:rsidP="0040083D">
      <w:pPr>
        <w:pStyle w:val="CommentText"/>
      </w:pPr>
      <w:r>
        <w:rPr>
          <w:rStyle w:val="CommentReference"/>
        </w:rPr>
        <w:annotationRef/>
      </w:r>
      <w:r>
        <w:t>Consider using ‘donor’ instead of ‘source’. If you go for this, change all other occurrences of annotation source.</w:t>
      </w:r>
    </w:p>
  </w:comment>
  <w:comment w:id="136" w:author="Ingo Ebersberger" w:date="2018-05-12T02:17:00Z" w:initials="IE">
    <w:p w14:paraId="5C42FFA3" w14:textId="77777777" w:rsidR="00CD4FF3" w:rsidRDefault="00CD4FF3" w:rsidP="006B07D1">
      <w:pPr>
        <w:pStyle w:val="CommentText"/>
      </w:pPr>
      <w:r>
        <w:rPr>
          <w:rStyle w:val="CommentReference"/>
        </w:rPr>
        <w:annotationRef/>
      </w:r>
      <w:r>
        <w:t>Make sure to adjust the figure!</w:t>
      </w:r>
    </w:p>
  </w:comment>
  <w:comment w:id="139" w:author="V" w:date="2018-05-12T02:17:00Z" w:initials="V">
    <w:p w14:paraId="6B5E5E87" w14:textId="5A69D6FF" w:rsidR="00CD4FF3" w:rsidRDefault="00CD4FF3">
      <w:pPr>
        <w:pStyle w:val="CommentText"/>
      </w:pPr>
      <w:r>
        <w:rPr>
          <w:rStyle w:val="CommentReference"/>
        </w:rPr>
        <w:annotationRef/>
      </w:r>
      <w:r>
        <w:rPr>
          <w:rStyle w:val="CommentReference"/>
        </w:rPr>
        <w:annotationRef/>
      </w:r>
      <w:r>
        <w:t>We have the same problem here. We need this plot for the control group and not for the ‘unannotated’ ones.</w:t>
      </w:r>
    </w:p>
  </w:comment>
  <w:comment w:id="142" w:author="V" w:date="2018-05-12T02:20:00Z" w:initials="V">
    <w:p w14:paraId="1BCD3B3A" w14:textId="2B549D0B" w:rsidR="00CD4FF3" w:rsidRDefault="00CD4FF3">
      <w:pPr>
        <w:pStyle w:val="CommentText"/>
      </w:pPr>
      <w:r>
        <w:rPr>
          <w:rStyle w:val="CommentReference"/>
        </w:rPr>
        <w:annotationRef/>
      </w:r>
      <w:proofErr w:type="gramStart"/>
      <w:r>
        <w:t>same</w:t>
      </w:r>
      <w:proofErr w:type="gramEnd"/>
      <w:r>
        <w:t xml:space="preserve"> with this figure</w:t>
      </w:r>
    </w:p>
  </w:comment>
  <w:comment w:id="143" w:author="Ingo Ebersberger" w:date="2018-05-12T02:21:00Z" w:initials="IE">
    <w:p w14:paraId="7A4B0D94" w14:textId="77777777" w:rsidR="00CD4FF3" w:rsidRDefault="00CD4FF3" w:rsidP="00DB6C90">
      <w:pPr>
        <w:pStyle w:val="CommentText"/>
      </w:pPr>
      <w:r>
        <w:rPr>
          <w:rStyle w:val="CommentReference"/>
        </w:rPr>
        <w:annotationRef/>
      </w:r>
      <w:r>
        <w:t>I suggest to move one example into the main text. I think this is relevant information”</w:t>
      </w:r>
    </w:p>
  </w:comment>
  <w:comment w:id="159" w:author="Ingo Ebersberger" w:date="2018-05-12T02:43:00Z" w:initials="IE">
    <w:p w14:paraId="39FE6FFC" w14:textId="77777777" w:rsidR="00CD4FF3" w:rsidRDefault="00CD4FF3" w:rsidP="006C2125">
      <w:pPr>
        <w:pStyle w:val="CommentText"/>
      </w:pPr>
      <w:r>
        <w:rPr>
          <w:rStyle w:val="CommentReference"/>
        </w:rPr>
        <w:annotationRef/>
      </w:r>
      <w:r>
        <w:t>Where do I see the taxon set?</w:t>
      </w:r>
    </w:p>
  </w:comment>
  <w:comment w:id="162" w:author="Ingo Ebersberger" w:date="2018-05-12T02:44:00Z" w:initials="IE">
    <w:p w14:paraId="18E872FE" w14:textId="77777777" w:rsidR="00CD4FF3" w:rsidRDefault="00CD4FF3" w:rsidP="00CD4FF3">
      <w:pPr>
        <w:pStyle w:val="CommentText"/>
      </w:pPr>
      <w:r>
        <w:rPr>
          <w:rStyle w:val="CommentReference"/>
        </w:rPr>
        <w:annotationRef/>
      </w:r>
      <w:r>
        <w:t>What is this?</w:t>
      </w:r>
    </w:p>
  </w:comment>
  <w:comment w:id="166" w:author="Ingo Ebersberger" w:date="2018-05-12T02:53:00Z" w:initials="IE">
    <w:p w14:paraId="777E466F" w14:textId="77777777" w:rsidR="007A0F72" w:rsidRDefault="007A0F72" w:rsidP="007A0F72">
      <w:pPr>
        <w:pStyle w:val="CommentText"/>
      </w:pPr>
      <w:r>
        <w:rPr>
          <w:rStyle w:val="CommentReference"/>
        </w:rPr>
        <w:annotationRef/>
      </w:r>
      <w:r>
        <w:t>Give ref.</w:t>
      </w:r>
    </w:p>
  </w:comment>
  <w:comment w:id="175" w:author="Ingo Ebersberger" w:date="2018-05-01T15:54:00Z" w:initials="IE">
    <w:p w14:paraId="2CBB7497" w14:textId="77777777" w:rsidR="00CD4FF3" w:rsidRDefault="00CD4FF3" w:rsidP="00433E40">
      <w:pPr>
        <w:pStyle w:val="CommentText"/>
      </w:pPr>
      <w:r>
        <w:rPr>
          <w:rStyle w:val="CommentReference"/>
        </w:rPr>
        <w:annotationRef/>
      </w:r>
      <w:proofErr w:type="gramStart"/>
      <w:r>
        <w:t>as</w:t>
      </w:r>
      <w:proofErr w:type="gramEnd"/>
      <w:r>
        <w:t xml:space="preserve"> you have writte it, give it a name and put it on the CD.</w:t>
      </w:r>
    </w:p>
  </w:comment>
  <w:comment w:id="179" w:author="Ingo Ebersberger" w:date="2018-05-12T02:58:00Z" w:initials="IE">
    <w:p w14:paraId="120295A5" w14:textId="77777777" w:rsidR="00E44933" w:rsidRDefault="00E44933" w:rsidP="00E44933">
      <w:pPr>
        <w:pStyle w:val="CommentText"/>
      </w:pPr>
      <w:r>
        <w:rPr>
          <w:rStyle w:val="CommentReference"/>
        </w:rPr>
        <w:annotationRef/>
      </w:r>
      <w:r>
        <w:t>Make only this the title of the figure.</w:t>
      </w:r>
    </w:p>
  </w:comment>
  <w:comment w:id="181" w:author="Ingo Ebersberger" w:date="2018-05-12T02:59:00Z" w:initials="IE">
    <w:p w14:paraId="79CA349A" w14:textId="77777777" w:rsidR="00554B77" w:rsidRDefault="00554B77" w:rsidP="00554B77">
      <w:pPr>
        <w:pStyle w:val="CommentText"/>
      </w:pPr>
      <w:r>
        <w:rPr>
          <w:rStyle w:val="CommentReference"/>
        </w:rPr>
        <w:annotationRef/>
      </w:r>
      <w:r>
        <w:t>This is results</w:t>
      </w:r>
    </w:p>
  </w:comment>
  <w:comment w:id="183" w:author="Ingo Ebersberger" w:date="2018-05-12T03:00:00Z" w:initials="IE">
    <w:p w14:paraId="37D5509B" w14:textId="77777777" w:rsidR="0010317C" w:rsidRDefault="0010317C" w:rsidP="0010317C">
      <w:pPr>
        <w:pStyle w:val="CommentText"/>
      </w:pPr>
      <w:r>
        <w:rPr>
          <w:rStyle w:val="CommentReference"/>
        </w:rPr>
        <w:annotationRef/>
      </w:r>
      <w:r>
        <w:t>How? Did you use the oneseq version where this is already implemented into?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CD4FF3" w:rsidRDefault="00CD4FF3" w:rsidP="000A17B2">
      <w:pPr>
        <w:spacing w:after="0" w:line="240" w:lineRule="auto"/>
      </w:pPr>
      <w:r>
        <w:separator/>
      </w:r>
    </w:p>
  </w:endnote>
  <w:endnote w:type="continuationSeparator" w:id="0">
    <w:p w14:paraId="63AD2E3C" w14:textId="77777777" w:rsidR="00CD4FF3" w:rsidRDefault="00CD4FF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CD4FF3" w:rsidRDefault="00CD4FF3" w:rsidP="009F2A64">
    <w:pPr>
      <w:pStyle w:val="Footer"/>
      <w:jc w:val="center"/>
    </w:pPr>
  </w:p>
  <w:p w14:paraId="5AA1AD57" w14:textId="4C9ABF92" w:rsidR="00CD4FF3" w:rsidRDefault="00CD4FF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CD4FF3" w:rsidRDefault="00CD4FF3" w:rsidP="009F2A64">
    <w:pPr>
      <w:pStyle w:val="Footer"/>
      <w:jc w:val="center"/>
    </w:pPr>
  </w:p>
  <w:p w14:paraId="05A32A18" w14:textId="570DA275" w:rsidR="00CD4FF3" w:rsidRDefault="00CD4FF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CD4FF3" w:rsidRDefault="00CD4FF3" w:rsidP="009F2A64">
    <w:pPr>
      <w:pStyle w:val="Footer"/>
      <w:jc w:val="center"/>
    </w:pPr>
  </w:p>
  <w:p w14:paraId="5CB59BD7" w14:textId="48F38D2B" w:rsidR="00CD4FF3" w:rsidRDefault="00CD4FF3"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CD4FF3" w:rsidRDefault="00CD4FF3" w:rsidP="009F2A64">
    <w:pPr>
      <w:pStyle w:val="Footer"/>
      <w:jc w:val="center"/>
    </w:pPr>
  </w:p>
  <w:p w14:paraId="03B6962C" w14:textId="70F00EA3" w:rsidR="00CD4FF3" w:rsidRDefault="00CD4FF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CD4FF3" w:rsidRDefault="00CD4FF3" w:rsidP="009F2A64">
    <w:pPr>
      <w:pStyle w:val="Footer"/>
      <w:jc w:val="center"/>
    </w:pPr>
  </w:p>
  <w:p w14:paraId="6DF37147" w14:textId="4B2AFAF3" w:rsidR="00CD4FF3" w:rsidRDefault="00CD4FF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CD4FF3" w:rsidRDefault="00CD4FF3" w:rsidP="009F2A64">
    <w:pPr>
      <w:pStyle w:val="Footer"/>
      <w:jc w:val="center"/>
    </w:pPr>
  </w:p>
  <w:p w14:paraId="3A381F25" w14:textId="77777777" w:rsidR="00CD4FF3" w:rsidRDefault="00CD4FF3"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10317C">
          <w:rPr>
            <w:rStyle w:val="PageNumber"/>
            <w:noProof/>
          </w:rPr>
          <w:t>113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CD4FF3" w:rsidRDefault="00CD4FF3" w:rsidP="000A17B2">
      <w:pPr>
        <w:spacing w:after="0" w:line="240" w:lineRule="auto"/>
      </w:pPr>
      <w:r>
        <w:separator/>
      </w:r>
    </w:p>
  </w:footnote>
  <w:footnote w:type="continuationSeparator" w:id="0">
    <w:p w14:paraId="682CFE71" w14:textId="77777777" w:rsidR="00CD4FF3" w:rsidRDefault="00CD4FF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CD4FF3" w:rsidRPr="000A17B2" w:rsidRDefault="00CD4FF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89"/>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AF"/>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4B02"/>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7F5"/>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7D1"/>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10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66F"/>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E30E1B"/>
    <w:pPr>
      <w:spacing w:after="48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E30E1B"/>
    <w:pPr>
      <w:spacing w:after="48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ience.sciencemag.org/content/291/5507/1304" TargetMode="External"/><Relationship Id="rId2" Type="http://schemas.openxmlformats.org/officeDocument/2006/relationships/hyperlink" Target="http://www.genome.gov/sequencingcostsdata.%20Accessed%2008"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6.emf"/><Relationship Id="rId64" Type="http://schemas.openxmlformats.org/officeDocument/2006/relationships/image" Target="media/image47.png"/><Relationship Id="rId65" Type="http://schemas.openxmlformats.org/officeDocument/2006/relationships/image" Target="media/image48.jpg"/><Relationship Id="rId66" Type="http://schemas.openxmlformats.org/officeDocument/2006/relationships/image" Target="media/image49.jp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jpeg"/><Relationship Id="rId52" Type="http://schemas.openxmlformats.org/officeDocument/2006/relationships/image" Target="media/image35.emf"/><Relationship Id="rId53" Type="http://schemas.openxmlformats.org/officeDocument/2006/relationships/image" Target="media/image36.png"/><Relationship Id="rId54" Type="http://schemas.openxmlformats.org/officeDocument/2006/relationships/image" Target="media/image37.emf"/><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emf"/><Relationship Id="rId58" Type="http://schemas.openxmlformats.org/officeDocument/2006/relationships/image" Target="media/image41.emf"/><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emf"/><Relationship Id="rId45" Type="http://schemas.openxmlformats.org/officeDocument/2006/relationships/image" Target="media/image28.jpg"/><Relationship Id="rId46" Type="http://schemas.openxmlformats.org/officeDocument/2006/relationships/image" Target="media/image29.emf"/><Relationship Id="rId47" Type="http://schemas.openxmlformats.org/officeDocument/2006/relationships/image" Target="media/image30.emf"/><Relationship Id="rId48" Type="http://schemas.openxmlformats.org/officeDocument/2006/relationships/image" Target="media/image31.png"/><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s://www.ncbi.nlm.nih.gov/pmc/articles/PMC2782548/#R17"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3.jpg"/><Relationship Id="rId61" Type="http://schemas.openxmlformats.org/officeDocument/2006/relationships/image" Target="media/image44.jpg"/><Relationship Id="rId62" Type="http://schemas.openxmlformats.org/officeDocument/2006/relationships/image" Target="media/image45.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70FEC1B-DC1E-9A4E-AAC2-4321F52E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178</Pages>
  <Words>86181</Words>
  <Characters>491234</Characters>
  <Application>Microsoft Macintosh Word</Application>
  <DocSecurity>0</DocSecurity>
  <Lines>4093</Lines>
  <Paragraphs>1152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67</cp:revision>
  <cp:lastPrinted>2018-05-09T13:29:00Z</cp:lastPrinted>
  <dcterms:created xsi:type="dcterms:W3CDTF">2018-05-11T23:33:00Z</dcterms:created>
  <dcterms:modified xsi:type="dcterms:W3CDTF">2018-05-12T01:01:00Z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